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451416">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451416">
        <w:rPr>
          <w:rFonts w:ascii="Arial" w:hAnsi="Arial" w:cs="Arial" w:hint="cs"/>
          <w:sz w:val="32"/>
          <w:szCs w:val="32"/>
          <w:rtl/>
          <w:lang w:bidi="ar-EG"/>
        </w:rPr>
        <w:t>27</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451416">
        <w:rPr>
          <w:rFonts w:ascii="Arial" w:hAnsi="Arial" w:cs="Arial" w:hint="cs"/>
          <w:sz w:val="32"/>
          <w:szCs w:val="32"/>
          <w:rtl/>
          <w:lang w:bidi="ar-EG"/>
        </w:rPr>
        <w:t>4</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BE4F18">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4F1B62"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4F1B62">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E4F18">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t xml:space="preserve">        </w:t>
      </w:r>
      <w:r w:rsidR="004F1B62">
        <w:rPr>
          <w:rFonts w:ascii="Arial" w:hAnsi="Arial" w:cs="Arial" w:hint="cs"/>
          <w:sz w:val="32"/>
          <w:szCs w:val="32"/>
          <w:rtl/>
          <w:lang w:bidi="ar-EG"/>
        </w:rPr>
        <w:t xml:space="preserve">        </w:t>
      </w:r>
      <w:r w:rsidR="00BE4F18">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2A2319">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2A2319">
            <w:rPr>
              <w:rFonts w:ascii="Arial" w:hAnsi="Arial" w:cs="Arial" w:hint="cs"/>
              <w:sz w:val="32"/>
              <w:szCs w:val="32"/>
              <w:rtl/>
              <w:lang w:bidi="ar-EG"/>
            </w:rPr>
            <w:t>26</w:t>
          </w:r>
          <w:r>
            <w:rPr>
              <w:rFonts w:ascii="Arial" w:hAnsi="Arial" w:cs="Arial" w:hint="cs"/>
              <w:sz w:val="32"/>
              <w:szCs w:val="32"/>
              <w:rtl/>
              <w:lang w:bidi="ar-EG"/>
            </w:rPr>
            <w:t xml:space="preserve"> لسنة </w:t>
          </w:r>
          <w:r w:rsidR="002A2319">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2A2319" w:rsidRPr="002A2319" w:rsidRDefault="002A2319" w:rsidP="002A2319">
      <w:pPr>
        <w:bidi/>
        <w:ind w:left="-58"/>
        <w:jc w:val="center"/>
        <w:rPr>
          <w:rFonts w:asciiTheme="minorBidi" w:hAnsiTheme="minorBidi" w:cstheme="minorBidi"/>
          <w:b/>
          <w:bCs/>
          <w:sz w:val="32"/>
          <w:szCs w:val="32"/>
        </w:rPr>
      </w:pPr>
      <w:r w:rsidRPr="002A2319">
        <w:rPr>
          <w:rFonts w:asciiTheme="minorBidi" w:hAnsiTheme="minorBidi" w:cstheme="minorBidi"/>
          <w:b/>
          <w:bCs/>
          <w:sz w:val="32"/>
          <w:szCs w:val="32"/>
          <w:rtl/>
        </w:rPr>
        <w:t>المقامة من</w:t>
      </w:r>
    </w:p>
    <w:p w:rsidR="002A2319" w:rsidRDefault="002A2319" w:rsidP="002A2319">
      <w:pPr>
        <w:bidi/>
        <w:ind w:left="-58"/>
        <w:jc w:val="center"/>
        <w:rPr>
          <w:rFonts w:asciiTheme="minorBidi" w:hAnsiTheme="minorBidi" w:cstheme="minorBidi"/>
          <w:sz w:val="32"/>
          <w:szCs w:val="32"/>
          <w:rtl/>
        </w:rPr>
      </w:pPr>
      <w:r>
        <w:rPr>
          <w:rFonts w:asciiTheme="minorBidi" w:hAnsiTheme="minorBidi" w:cstheme="minorBidi"/>
          <w:sz w:val="32"/>
          <w:szCs w:val="32"/>
          <w:rtl/>
        </w:rPr>
        <w:t>النيابة الإدارية</w:t>
      </w:r>
    </w:p>
    <w:p w:rsidR="002A2319" w:rsidRPr="002A2319" w:rsidRDefault="002A2319" w:rsidP="002A2319">
      <w:pPr>
        <w:bidi/>
        <w:ind w:left="-58"/>
        <w:jc w:val="center"/>
        <w:rPr>
          <w:rFonts w:asciiTheme="minorBidi" w:hAnsiTheme="minorBidi" w:cstheme="minorBidi"/>
          <w:b/>
          <w:bCs/>
          <w:sz w:val="32"/>
          <w:szCs w:val="32"/>
        </w:rPr>
      </w:pPr>
      <w:r w:rsidRPr="002A2319">
        <w:rPr>
          <w:rFonts w:asciiTheme="minorBidi" w:hAnsiTheme="minorBidi" w:cstheme="minorBidi"/>
          <w:b/>
          <w:bCs/>
          <w:sz w:val="32"/>
          <w:szCs w:val="32"/>
          <w:rtl/>
        </w:rPr>
        <w:t>ضــــــــــــد/</w:t>
      </w:r>
    </w:p>
    <w:p w:rsidR="002A2319" w:rsidRDefault="002A2319" w:rsidP="002A2319">
      <w:pPr>
        <w:bidi/>
        <w:ind w:left="-58"/>
        <w:jc w:val="center"/>
        <w:rPr>
          <w:rFonts w:asciiTheme="minorBidi" w:hAnsiTheme="minorBidi" w:cstheme="minorBidi"/>
          <w:sz w:val="32"/>
          <w:szCs w:val="32"/>
          <w:rtl/>
        </w:rPr>
      </w:pPr>
      <w:r>
        <w:rPr>
          <w:rFonts w:asciiTheme="minorBidi" w:hAnsiTheme="minorBidi" w:cstheme="minorBidi"/>
          <w:sz w:val="32"/>
          <w:szCs w:val="32"/>
          <w:rtl/>
        </w:rPr>
        <w:t>محمود محمد سعد محمد شاهين</w:t>
      </w:r>
    </w:p>
    <w:p w:rsidR="002A2319" w:rsidRDefault="002A2319" w:rsidP="002A2319">
      <w:pPr>
        <w:bidi/>
        <w:ind w:left="-58"/>
        <w:jc w:val="center"/>
        <w:rPr>
          <w:rFonts w:asciiTheme="minorBidi" w:hAnsiTheme="minorBidi" w:cstheme="minorBidi"/>
          <w:sz w:val="32"/>
          <w:szCs w:val="32"/>
          <w:rtl/>
        </w:rPr>
      </w:pPr>
    </w:p>
    <w:p w:rsidR="002A2319" w:rsidRPr="002A2319" w:rsidRDefault="002A2319" w:rsidP="002A2319">
      <w:pPr>
        <w:bidi/>
        <w:ind w:left="-58"/>
        <w:rPr>
          <w:rFonts w:asciiTheme="minorBidi" w:hAnsiTheme="minorBidi" w:cstheme="minorBidi"/>
          <w:b/>
          <w:bCs/>
          <w:sz w:val="32"/>
          <w:szCs w:val="32"/>
          <w:u w:val="single"/>
          <w:lang w:bidi="ar-EG"/>
        </w:rPr>
      </w:pPr>
      <w:r w:rsidRPr="002A2319">
        <w:rPr>
          <w:rFonts w:asciiTheme="minorBidi" w:hAnsiTheme="minorBidi" w:cstheme="minorBidi"/>
          <w:b/>
          <w:bCs/>
          <w:sz w:val="32"/>
          <w:szCs w:val="32"/>
          <w:u w:val="single"/>
          <w:rtl/>
        </w:rPr>
        <w:t>الإجــــــراءات</w:t>
      </w:r>
    </w:p>
    <w:p w:rsidR="002A2319" w:rsidRDefault="002A2319" w:rsidP="002A2319">
      <w:pPr>
        <w:bidi/>
        <w:spacing w:after="240"/>
        <w:ind w:left="-58" w:firstLine="601"/>
        <w:jc w:val="lowKashida"/>
        <w:rPr>
          <w:rFonts w:asciiTheme="minorBidi" w:hAnsiTheme="minorBidi" w:cstheme="minorBidi"/>
          <w:sz w:val="32"/>
          <w:szCs w:val="32"/>
          <w:rtl/>
        </w:rPr>
      </w:pPr>
      <w:r>
        <w:rPr>
          <w:rFonts w:asciiTheme="minorBidi" w:hAnsiTheme="minorBidi" w:cstheme="minorBidi"/>
          <w:sz w:val="32"/>
          <w:szCs w:val="32"/>
          <w:rtl/>
        </w:rPr>
        <w:t xml:space="preserve">أقامت النيابة الإدارية الدعوى الماثلة بإيداع أوراقها قلم كتاب هذه المحكمة بتاريخ 2/2/2022، مرفقاً </w:t>
      </w:r>
      <w:proofErr w:type="spellStart"/>
      <w:r>
        <w:rPr>
          <w:rFonts w:asciiTheme="minorBidi" w:hAnsiTheme="minorBidi" w:cstheme="minorBidi"/>
          <w:sz w:val="32"/>
          <w:szCs w:val="32"/>
          <w:rtl/>
        </w:rPr>
        <w:t>بها</w:t>
      </w:r>
      <w:proofErr w:type="spellEnd"/>
      <w:r>
        <w:rPr>
          <w:rFonts w:asciiTheme="minorBidi" w:hAnsiTheme="minorBidi" w:cstheme="minorBidi"/>
          <w:sz w:val="32"/>
          <w:szCs w:val="32"/>
          <w:rtl/>
        </w:rPr>
        <w:t xml:space="preserve"> ملف القضية رقم 485 لسنة 2021  نيابة </w:t>
      </w:r>
      <w:proofErr w:type="spellStart"/>
      <w:r>
        <w:rPr>
          <w:rFonts w:asciiTheme="minorBidi" w:hAnsiTheme="minorBidi" w:cstheme="minorBidi"/>
          <w:sz w:val="32"/>
          <w:szCs w:val="32"/>
          <w:rtl/>
        </w:rPr>
        <w:t>الفشن</w:t>
      </w:r>
      <w:proofErr w:type="spellEnd"/>
      <w:r>
        <w:rPr>
          <w:rFonts w:asciiTheme="minorBidi" w:hAnsiTheme="minorBidi" w:cstheme="minorBidi"/>
          <w:sz w:val="32"/>
          <w:szCs w:val="32"/>
          <w:rtl/>
        </w:rPr>
        <w:t xml:space="preserve"> الإدارية  فضلاً عن تقرير </w:t>
      </w:r>
      <w:proofErr w:type="spellStart"/>
      <w:r>
        <w:rPr>
          <w:rFonts w:asciiTheme="minorBidi" w:hAnsiTheme="minorBidi" w:cstheme="minorBidi"/>
          <w:sz w:val="32"/>
          <w:szCs w:val="32"/>
          <w:rtl/>
        </w:rPr>
        <w:t>إتهام</w:t>
      </w:r>
      <w:proofErr w:type="spellEnd"/>
      <w:r>
        <w:rPr>
          <w:rFonts w:asciiTheme="minorBidi" w:hAnsiTheme="minorBidi" w:cstheme="minorBidi"/>
          <w:sz w:val="32"/>
          <w:szCs w:val="32"/>
          <w:rtl/>
        </w:rPr>
        <w:t xml:space="preserve"> ضد :-</w:t>
      </w:r>
    </w:p>
    <w:p w:rsidR="002A2319" w:rsidRDefault="002A2319" w:rsidP="002A2319">
      <w:pPr>
        <w:bidi/>
        <w:spacing w:after="240"/>
        <w:ind w:left="-58" w:firstLine="601"/>
        <w:jc w:val="lowKashida"/>
        <w:rPr>
          <w:rFonts w:asciiTheme="minorBidi" w:hAnsiTheme="minorBidi" w:cstheme="minorBidi"/>
          <w:sz w:val="32"/>
          <w:szCs w:val="32"/>
          <w:rtl/>
        </w:rPr>
      </w:pPr>
      <w:r>
        <w:rPr>
          <w:rFonts w:asciiTheme="minorBidi" w:hAnsiTheme="minorBidi" w:cstheme="minorBidi"/>
          <w:sz w:val="32"/>
          <w:szCs w:val="32"/>
          <w:rtl/>
        </w:rPr>
        <w:t xml:space="preserve">محمود محمد سعد محمد شاهين مدير مجموعة قيادات الإدارة المحلية بديوان عام محافظة أسيوط حالياً وسابقاً رئيس الوحدة المحلية لمركز ومدينة </w:t>
      </w:r>
      <w:proofErr w:type="spellStart"/>
      <w:r>
        <w:rPr>
          <w:rFonts w:asciiTheme="minorBidi" w:hAnsiTheme="minorBidi" w:cstheme="minorBidi"/>
          <w:sz w:val="32"/>
          <w:szCs w:val="32"/>
          <w:rtl/>
        </w:rPr>
        <w:t>الفشن</w:t>
      </w:r>
      <w:proofErr w:type="spellEnd"/>
      <w:r>
        <w:rPr>
          <w:rFonts w:asciiTheme="minorBidi" w:hAnsiTheme="minorBidi" w:cstheme="minorBidi"/>
          <w:sz w:val="32"/>
          <w:szCs w:val="32"/>
          <w:rtl/>
        </w:rPr>
        <w:t xml:space="preserve"> بمحافظة بني سويف بدرجة مدير عام .</w:t>
      </w:r>
    </w:p>
    <w:p w:rsidR="002A2319" w:rsidRDefault="002A2319" w:rsidP="002A2319">
      <w:pPr>
        <w:bidi/>
        <w:spacing w:after="240"/>
        <w:ind w:left="-58" w:firstLine="601"/>
        <w:jc w:val="lowKashida"/>
        <w:rPr>
          <w:rFonts w:asciiTheme="minorBidi" w:hAnsiTheme="minorBidi" w:cstheme="minorBidi"/>
          <w:sz w:val="32"/>
          <w:szCs w:val="32"/>
          <w:rtl/>
        </w:rPr>
      </w:pPr>
      <w:proofErr w:type="spellStart"/>
      <w:r>
        <w:rPr>
          <w:rFonts w:asciiTheme="minorBidi" w:hAnsiTheme="minorBidi" w:cstheme="minorBidi"/>
          <w:sz w:val="32"/>
          <w:szCs w:val="32"/>
          <w:rtl/>
        </w:rPr>
        <w:t>لانه</w:t>
      </w:r>
      <w:proofErr w:type="spellEnd"/>
      <w:r>
        <w:rPr>
          <w:rFonts w:asciiTheme="minorBidi" w:hAnsiTheme="minorBidi" w:cstheme="minorBidi"/>
          <w:sz w:val="32"/>
          <w:szCs w:val="32"/>
          <w:rtl/>
        </w:rPr>
        <w:t xml:space="preserve"> في غضون شهر يوليو 2021 بوصفه السابق وبدائرة محافظة بني سويف </w:t>
      </w:r>
      <w:proofErr w:type="spellStart"/>
      <w:r>
        <w:rPr>
          <w:rFonts w:asciiTheme="minorBidi" w:hAnsiTheme="minorBidi" w:cstheme="minorBidi"/>
          <w:sz w:val="32"/>
          <w:szCs w:val="32"/>
          <w:rtl/>
        </w:rPr>
        <w:t>إرتكب</w:t>
      </w:r>
      <w:proofErr w:type="spellEnd"/>
      <w:r>
        <w:rPr>
          <w:rFonts w:asciiTheme="minorBidi" w:hAnsiTheme="minorBidi" w:cstheme="minorBidi"/>
          <w:sz w:val="32"/>
          <w:szCs w:val="32"/>
          <w:rtl/>
        </w:rPr>
        <w:t xml:space="preserve"> المخالفات </w:t>
      </w:r>
      <w:proofErr w:type="spellStart"/>
      <w:r>
        <w:rPr>
          <w:rFonts w:asciiTheme="minorBidi" w:hAnsiTheme="minorBidi" w:cstheme="minorBidi"/>
          <w:sz w:val="32"/>
          <w:szCs w:val="32"/>
          <w:rtl/>
        </w:rPr>
        <w:t>الأتية</w:t>
      </w:r>
      <w:proofErr w:type="spellEnd"/>
      <w:r>
        <w:rPr>
          <w:rFonts w:asciiTheme="minorBidi" w:hAnsiTheme="minorBidi" w:cstheme="minorBidi"/>
          <w:sz w:val="32"/>
          <w:szCs w:val="32"/>
          <w:rtl/>
        </w:rPr>
        <w:t xml:space="preserve"> :-   </w:t>
      </w:r>
    </w:p>
    <w:p w:rsidR="002A2319" w:rsidRDefault="002A2319" w:rsidP="002A2319">
      <w:pPr>
        <w:numPr>
          <w:ilvl w:val="0"/>
          <w:numId w:val="40"/>
        </w:numPr>
        <w:bidi/>
        <w:spacing w:after="240"/>
        <w:ind w:left="-58" w:firstLine="601"/>
        <w:jc w:val="lowKashida"/>
        <w:rPr>
          <w:rFonts w:asciiTheme="minorBidi" w:hAnsiTheme="minorBidi" w:cstheme="minorBidi"/>
          <w:sz w:val="32"/>
          <w:szCs w:val="32"/>
          <w:rtl/>
        </w:rPr>
      </w:pPr>
      <w:r>
        <w:rPr>
          <w:rFonts w:asciiTheme="minorBidi" w:hAnsiTheme="minorBidi" w:cstheme="minorBidi"/>
          <w:sz w:val="32"/>
          <w:szCs w:val="32"/>
          <w:rtl/>
        </w:rPr>
        <w:t xml:space="preserve">قام بتاريخ 27/7/2021 بالتأشير علي طلب التصالح المقدم </w:t>
      </w:r>
      <w:proofErr w:type="spellStart"/>
      <w:r>
        <w:rPr>
          <w:rFonts w:asciiTheme="minorBidi" w:hAnsiTheme="minorBidi" w:cstheme="minorBidi"/>
          <w:sz w:val="32"/>
          <w:szCs w:val="32"/>
          <w:rtl/>
        </w:rPr>
        <w:t>اليه</w:t>
      </w:r>
      <w:proofErr w:type="spellEnd"/>
      <w:r>
        <w:rPr>
          <w:rFonts w:asciiTheme="minorBidi" w:hAnsiTheme="minorBidi" w:cstheme="minorBidi"/>
          <w:sz w:val="32"/>
          <w:szCs w:val="32"/>
          <w:rtl/>
        </w:rPr>
        <w:t xml:space="preserve"> من المواطن عبد النعيم محمد عبد النعيم بشأن مخالفة البناء علي أرض زراعية بتأشيرة مفادها "لجنة المصالحات والإدارة الهندسية </w:t>
      </w:r>
      <w:proofErr w:type="spellStart"/>
      <w:r>
        <w:rPr>
          <w:rFonts w:asciiTheme="minorBidi" w:hAnsiTheme="minorBidi" w:cstheme="minorBidi"/>
          <w:sz w:val="32"/>
          <w:szCs w:val="32"/>
          <w:rtl/>
        </w:rPr>
        <w:t>لإتخاذ</w:t>
      </w:r>
      <w:proofErr w:type="spellEnd"/>
      <w:r>
        <w:rPr>
          <w:rFonts w:asciiTheme="minorBidi" w:hAnsiTheme="minorBidi" w:cstheme="minorBidi"/>
          <w:sz w:val="32"/>
          <w:szCs w:val="32"/>
          <w:rtl/>
        </w:rPr>
        <w:t xml:space="preserve"> اللازم بناء علي تعليمات محافظ بني سويف بقبول الطلب" ، والتأشير علي طلب تصالح أخر لذات المواطن بعبارة " لجنة قبول الطلبات </w:t>
      </w:r>
      <w:proofErr w:type="spellStart"/>
      <w:r>
        <w:rPr>
          <w:rFonts w:asciiTheme="minorBidi" w:hAnsiTheme="minorBidi" w:cstheme="minorBidi"/>
          <w:sz w:val="32"/>
          <w:szCs w:val="32"/>
          <w:rtl/>
        </w:rPr>
        <w:t>لإتخاذ</w:t>
      </w:r>
      <w:proofErr w:type="spellEnd"/>
      <w:r>
        <w:rPr>
          <w:rFonts w:asciiTheme="minorBidi" w:hAnsiTheme="minorBidi" w:cstheme="minorBidi"/>
          <w:sz w:val="32"/>
          <w:szCs w:val="32"/>
          <w:rtl/>
        </w:rPr>
        <w:t xml:space="preserve"> اللازم" وذلك بعد </w:t>
      </w:r>
      <w:proofErr w:type="spellStart"/>
      <w:r>
        <w:rPr>
          <w:rFonts w:asciiTheme="minorBidi" w:hAnsiTheme="minorBidi" w:cstheme="minorBidi"/>
          <w:sz w:val="32"/>
          <w:szCs w:val="32"/>
          <w:rtl/>
        </w:rPr>
        <w:t>إنتهاء</w:t>
      </w:r>
      <w:proofErr w:type="spellEnd"/>
      <w:r>
        <w:rPr>
          <w:rFonts w:asciiTheme="minorBidi" w:hAnsiTheme="minorBidi" w:cstheme="minorBidi"/>
          <w:sz w:val="32"/>
          <w:szCs w:val="32"/>
          <w:rtl/>
        </w:rPr>
        <w:t xml:space="preserve"> فترة تلقي طلبات التصالح وتقنين الأوضاع في 31/3/2021 وبالمخالفة لقرار رئيس مجلس الوزراء رقم 2725 لسنة 2020.</w:t>
      </w:r>
    </w:p>
    <w:p w:rsidR="002A2319" w:rsidRDefault="002A2319" w:rsidP="002A2319">
      <w:pPr>
        <w:numPr>
          <w:ilvl w:val="0"/>
          <w:numId w:val="40"/>
        </w:numPr>
        <w:bidi/>
        <w:spacing w:after="240"/>
        <w:ind w:left="-58" w:firstLine="601"/>
        <w:jc w:val="lowKashida"/>
        <w:rPr>
          <w:rFonts w:asciiTheme="minorBidi" w:hAnsiTheme="minorBidi" w:cstheme="minorBidi"/>
          <w:sz w:val="32"/>
          <w:szCs w:val="32"/>
          <w:rtl/>
        </w:rPr>
      </w:pPr>
      <w:r>
        <w:rPr>
          <w:rFonts w:asciiTheme="minorBidi" w:hAnsiTheme="minorBidi" w:cstheme="minorBidi"/>
          <w:sz w:val="32"/>
          <w:szCs w:val="32"/>
          <w:rtl/>
        </w:rPr>
        <w:t xml:space="preserve"> أشر في 27/7/2021 بالموافقة علي توريد المواطن عبد النعيم محمد عبد النعيم لمبلغ 4225 جنيه لحساب الوحدة المحلية </w:t>
      </w:r>
      <w:proofErr w:type="spellStart"/>
      <w:r>
        <w:rPr>
          <w:rFonts w:asciiTheme="minorBidi" w:hAnsiTheme="minorBidi" w:cstheme="minorBidi"/>
          <w:sz w:val="32"/>
          <w:szCs w:val="32"/>
          <w:rtl/>
        </w:rPr>
        <w:t>بالفشن</w:t>
      </w:r>
      <w:proofErr w:type="spellEnd"/>
      <w:r>
        <w:rPr>
          <w:rFonts w:asciiTheme="minorBidi" w:hAnsiTheme="minorBidi" w:cstheme="minorBidi"/>
          <w:sz w:val="32"/>
          <w:szCs w:val="32"/>
          <w:rtl/>
        </w:rPr>
        <w:t xml:space="preserve"> نظير رسوم معاينة وجدية تصالح بشأن مخالفة بناء علي أرض زراعية رغم تقديمه لطلب التصالح بعد </w:t>
      </w:r>
      <w:proofErr w:type="spellStart"/>
      <w:r>
        <w:rPr>
          <w:rFonts w:asciiTheme="minorBidi" w:hAnsiTheme="minorBidi" w:cstheme="minorBidi"/>
          <w:sz w:val="32"/>
          <w:szCs w:val="32"/>
          <w:rtl/>
        </w:rPr>
        <w:t>إنقضاء</w:t>
      </w:r>
      <w:proofErr w:type="spellEnd"/>
      <w:r>
        <w:rPr>
          <w:rFonts w:asciiTheme="minorBidi" w:hAnsiTheme="minorBidi" w:cstheme="minorBidi"/>
          <w:sz w:val="32"/>
          <w:szCs w:val="32"/>
          <w:rtl/>
        </w:rPr>
        <w:t xml:space="preserve"> فترة تلقي الطلبات في 31/3/2021 وعدم موافقة اللجان المختصة علي طلب التصالح مما مكن المواطن المذكور من توريد هذا المبلغ دون وجه حق وبالمخالفة للتعليمات.</w:t>
      </w:r>
    </w:p>
    <w:p w:rsidR="002A2319" w:rsidRDefault="002A2319" w:rsidP="002A2319">
      <w:pPr>
        <w:bidi/>
        <w:spacing w:after="240"/>
        <w:ind w:left="-58" w:firstLine="601"/>
        <w:jc w:val="lowKashida"/>
        <w:rPr>
          <w:rFonts w:asciiTheme="minorBidi" w:hAnsiTheme="minorBidi" w:cstheme="minorBidi"/>
          <w:sz w:val="32"/>
          <w:szCs w:val="32"/>
          <w:rtl/>
        </w:rPr>
      </w:pPr>
      <w:r>
        <w:rPr>
          <w:rFonts w:asciiTheme="minorBidi" w:hAnsiTheme="minorBidi" w:cstheme="minorBidi"/>
          <w:sz w:val="32"/>
          <w:szCs w:val="32"/>
          <w:rtl/>
        </w:rPr>
        <w:t xml:space="preserve">وبناء عليه </w:t>
      </w:r>
      <w:proofErr w:type="spellStart"/>
      <w:r>
        <w:rPr>
          <w:rFonts w:asciiTheme="minorBidi" w:hAnsiTheme="minorBidi" w:cstheme="minorBidi"/>
          <w:sz w:val="32"/>
          <w:szCs w:val="32"/>
          <w:rtl/>
        </w:rPr>
        <w:t>إرتأت</w:t>
      </w:r>
      <w:proofErr w:type="spellEnd"/>
      <w:r>
        <w:rPr>
          <w:rFonts w:asciiTheme="minorBidi" w:hAnsiTheme="minorBidi" w:cstheme="minorBidi"/>
          <w:sz w:val="32"/>
          <w:szCs w:val="32"/>
          <w:rtl/>
        </w:rPr>
        <w:t xml:space="preserve"> النيابة الإدارية أن المحال المذكور قد </w:t>
      </w:r>
      <w:proofErr w:type="spellStart"/>
      <w:r>
        <w:rPr>
          <w:rFonts w:asciiTheme="minorBidi" w:hAnsiTheme="minorBidi" w:cstheme="minorBidi"/>
          <w:sz w:val="32"/>
          <w:szCs w:val="32"/>
          <w:rtl/>
        </w:rPr>
        <w:t>إرتكب</w:t>
      </w:r>
      <w:proofErr w:type="spellEnd"/>
      <w:r>
        <w:rPr>
          <w:rFonts w:asciiTheme="minorBidi" w:hAnsiTheme="minorBidi" w:cstheme="minorBidi"/>
          <w:sz w:val="32"/>
          <w:szCs w:val="32"/>
          <w:rtl/>
        </w:rPr>
        <w:t xml:space="preserve"> المخالفات المالية والإدارية المنصوص عليها في المادتين 57، 58/1  من قانون الخدمة المدنية رقم 81 لسنة 2016 والمادة 149/1 </w:t>
      </w:r>
      <w:r>
        <w:rPr>
          <w:rFonts w:asciiTheme="minorBidi" w:hAnsiTheme="minorBidi" w:cstheme="minorBidi"/>
          <w:sz w:val="32"/>
          <w:szCs w:val="32"/>
          <w:rtl/>
        </w:rPr>
        <w:lastRenderedPageBreak/>
        <w:t>من اللائحة التنفيذية من هذا القانون الصادرة بقرار رئيس مجلس الوزراء رقم 1216 لسنة 2017 ، وطلبت محاكمته تأديبياً طبقاً لنصوص المواد سابقة الذكر ووفقاً للمواد الأخرى المشار إليها بتقرير الاتهام.</w:t>
      </w:r>
    </w:p>
    <w:p w:rsidR="002A2319" w:rsidRDefault="002A2319" w:rsidP="002A2319">
      <w:pPr>
        <w:bidi/>
        <w:spacing w:after="240"/>
        <w:ind w:left="-58" w:firstLine="601"/>
        <w:jc w:val="lowKashida"/>
        <w:rPr>
          <w:rFonts w:asciiTheme="minorBidi" w:hAnsiTheme="minorBidi" w:cstheme="minorBidi"/>
          <w:sz w:val="32"/>
          <w:szCs w:val="32"/>
          <w:rtl/>
        </w:rPr>
      </w:pPr>
      <w:r>
        <w:rPr>
          <w:rFonts w:asciiTheme="minorBidi" w:hAnsiTheme="minorBidi" w:cstheme="minorBidi"/>
          <w:sz w:val="32"/>
          <w:szCs w:val="32"/>
          <w:rtl/>
        </w:rPr>
        <w:t xml:space="preserve">وتحدد لنظر الدعوي 23/2/2022، وتداولت المحكمة نظرها حسبما هو ثابت بمحاضر الجلسات حيث حضر المحال وقدم حافظة من المستندات طويت علي المستندات المعلاة بغلافها ومذكرة بدفاعه وبجلسة 23/3/2022  قررت المحكمة حجز الدعوى لإصدار الحكم بجلسة اليوم ، وفيها صدر الحكم وأودعت مسودته المشتملة على أسبابه </w:t>
      </w:r>
      <w:proofErr w:type="spellStart"/>
      <w:r>
        <w:rPr>
          <w:rFonts w:asciiTheme="minorBidi" w:hAnsiTheme="minorBidi" w:cstheme="minorBidi"/>
          <w:sz w:val="32"/>
          <w:szCs w:val="32"/>
          <w:rtl/>
        </w:rPr>
        <w:t>ومنطوقه</w:t>
      </w:r>
      <w:proofErr w:type="spellEnd"/>
      <w:r>
        <w:rPr>
          <w:rFonts w:asciiTheme="minorBidi" w:hAnsiTheme="minorBidi" w:cstheme="minorBidi"/>
          <w:sz w:val="32"/>
          <w:szCs w:val="32"/>
          <w:rtl/>
        </w:rPr>
        <w:t xml:space="preserve"> عند النطق </w:t>
      </w:r>
      <w:proofErr w:type="spellStart"/>
      <w:r>
        <w:rPr>
          <w:rFonts w:asciiTheme="minorBidi" w:hAnsiTheme="minorBidi" w:cstheme="minorBidi"/>
          <w:sz w:val="32"/>
          <w:szCs w:val="32"/>
          <w:rtl/>
        </w:rPr>
        <w:t>به</w:t>
      </w:r>
      <w:proofErr w:type="spellEnd"/>
      <w:r>
        <w:rPr>
          <w:rFonts w:asciiTheme="minorBidi" w:hAnsiTheme="minorBidi" w:cstheme="minorBidi"/>
          <w:sz w:val="32"/>
          <w:szCs w:val="32"/>
          <w:rtl/>
        </w:rPr>
        <w:t>.</w:t>
      </w:r>
    </w:p>
    <w:p w:rsidR="002A2319" w:rsidRPr="002A2319" w:rsidRDefault="002A2319" w:rsidP="002A2319">
      <w:pPr>
        <w:bidi/>
        <w:spacing w:after="240"/>
        <w:ind w:left="-58" w:firstLine="601"/>
        <w:jc w:val="center"/>
        <w:rPr>
          <w:rFonts w:asciiTheme="minorBidi" w:hAnsiTheme="minorBidi" w:cstheme="minorBidi"/>
          <w:b/>
          <w:bCs/>
          <w:sz w:val="32"/>
          <w:szCs w:val="32"/>
          <w:u w:val="single"/>
          <w:rtl/>
        </w:rPr>
      </w:pPr>
      <w:r w:rsidRPr="002A2319">
        <w:rPr>
          <w:rFonts w:asciiTheme="minorBidi" w:hAnsiTheme="minorBidi" w:cstheme="minorBidi"/>
          <w:b/>
          <w:bCs/>
          <w:sz w:val="32"/>
          <w:szCs w:val="32"/>
          <w:u w:val="single"/>
          <w:rtl/>
        </w:rPr>
        <w:t>الـمـحـكـمــــــة</w:t>
      </w:r>
    </w:p>
    <w:p w:rsidR="002A2319" w:rsidRDefault="002A2319" w:rsidP="002A2319">
      <w:pPr>
        <w:bidi/>
        <w:spacing w:after="240"/>
        <w:ind w:left="-58" w:firstLine="601"/>
        <w:jc w:val="lowKashida"/>
        <w:rPr>
          <w:rFonts w:asciiTheme="minorBidi" w:hAnsiTheme="minorBidi" w:cstheme="minorBidi"/>
          <w:sz w:val="32"/>
          <w:szCs w:val="32"/>
          <w:rtl/>
        </w:rPr>
      </w:pPr>
      <w:r>
        <w:rPr>
          <w:rFonts w:asciiTheme="minorBidi" w:hAnsiTheme="minorBidi" w:cstheme="minorBidi"/>
          <w:sz w:val="32"/>
          <w:szCs w:val="32"/>
          <w:rtl/>
        </w:rPr>
        <w:t>بعد الإطلاع على الأوراق وسماع الإيضاحات وبعد المداولة قانوناً.</w:t>
      </w:r>
    </w:p>
    <w:p w:rsidR="002A2319" w:rsidRDefault="002A2319" w:rsidP="002A2319">
      <w:pPr>
        <w:bidi/>
        <w:spacing w:after="240"/>
        <w:ind w:left="-58" w:firstLine="601"/>
        <w:jc w:val="lowKashida"/>
        <w:rPr>
          <w:rFonts w:asciiTheme="minorBidi" w:hAnsiTheme="minorBidi" w:cstheme="minorBidi"/>
          <w:sz w:val="32"/>
          <w:szCs w:val="32"/>
          <w:rtl/>
        </w:rPr>
      </w:pPr>
      <w:r>
        <w:rPr>
          <w:rFonts w:asciiTheme="minorBidi" w:hAnsiTheme="minorBidi" w:cstheme="minorBidi"/>
          <w:sz w:val="32"/>
          <w:szCs w:val="32"/>
          <w:rtl/>
        </w:rPr>
        <w:t xml:space="preserve">ومن حيث إن النيابة الإدارية تطلب محاكمة المحال تأديبياً عن المخالفات المنسوبة إليه بتقرير الاتهام وطبقاً لمواد الإسناد الواردة </w:t>
      </w:r>
      <w:proofErr w:type="spellStart"/>
      <w:r>
        <w:rPr>
          <w:rFonts w:asciiTheme="minorBidi" w:hAnsiTheme="minorBidi" w:cstheme="minorBidi"/>
          <w:sz w:val="32"/>
          <w:szCs w:val="32"/>
          <w:rtl/>
        </w:rPr>
        <w:t>به</w:t>
      </w:r>
      <w:proofErr w:type="spellEnd"/>
      <w:r>
        <w:rPr>
          <w:rFonts w:asciiTheme="minorBidi" w:hAnsiTheme="minorBidi" w:cstheme="minorBidi"/>
          <w:sz w:val="32"/>
          <w:szCs w:val="32"/>
          <w:rtl/>
        </w:rPr>
        <w:t xml:space="preserve"> تفصيلاً.</w:t>
      </w:r>
    </w:p>
    <w:p w:rsidR="002A2319" w:rsidRDefault="002A2319" w:rsidP="002A2319">
      <w:pPr>
        <w:bidi/>
        <w:spacing w:after="240"/>
        <w:ind w:left="-58" w:firstLine="601"/>
        <w:jc w:val="lowKashida"/>
        <w:rPr>
          <w:rFonts w:asciiTheme="minorBidi" w:hAnsiTheme="minorBidi" w:cstheme="minorBidi"/>
          <w:sz w:val="32"/>
          <w:szCs w:val="32"/>
          <w:rtl/>
        </w:rPr>
      </w:pPr>
      <w:r>
        <w:rPr>
          <w:rFonts w:asciiTheme="minorBidi" w:hAnsiTheme="minorBidi" w:cstheme="minorBidi"/>
          <w:sz w:val="32"/>
          <w:szCs w:val="32"/>
          <w:rtl/>
        </w:rPr>
        <w:t>ومن حيث الدعوى قد استوفت سائر أوضاعها الشكلية والإجرائية المقررة قانوناً بحسبانها دعوى تأديبية، ومن ثم تعد مقبولة شكلاً.</w:t>
      </w:r>
    </w:p>
    <w:p w:rsidR="002A2319" w:rsidRDefault="002A2319" w:rsidP="002A2319">
      <w:pPr>
        <w:bidi/>
        <w:spacing w:after="240"/>
        <w:ind w:left="-58" w:firstLine="601"/>
        <w:jc w:val="lowKashida"/>
        <w:rPr>
          <w:rFonts w:asciiTheme="minorBidi" w:hAnsiTheme="minorBidi" w:cstheme="minorBidi"/>
          <w:sz w:val="32"/>
          <w:szCs w:val="32"/>
          <w:rtl/>
        </w:rPr>
      </w:pPr>
      <w:r>
        <w:rPr>
          <w:rFonts w:asciiTheme="minorBidi" w:hAnsiTheme="minorBidi" w:cstheme="minorBidi"/>
          <w:sz w:val="32"/>
          <w:szCs w:val="32"/>
          <w:rtl/>
        </w:rPr>
        <w:t xml:space="preserve">ومن حيث إن وقائع الدعوي الماثلة تتحصل فيما جاء </w:t>
      </w:r>
      <w:proofErr w:type="spellStart"/>
      <w:r>
        <w:rPr>
          <w:rFonts w:asciiTheme="minorBidi" w:hAnsiTheme="minorBidi" w:cstheme="minorBidi"/>
          <w:sz w:val="32"/>
          <w:szCs w:val="32"/>
          <w:rtl/>
        </w:rPr>
        <w:t>بشكوي</w:t>
      </w:r>
      <w:proofErr w:type="spellEnd"/>
      <w:r>
        <w:rPr>
          <w:rFonts w:asciiTheme="minorBidi" w:hAnsiTheme="minorBidi" w:cstheme="minorBidi"/>
          <w:sz w:val="32"/>
          <w:szCs w:val="32"/>
          <w:rtl/>
        </w:rPr>
        <w:t xml:space="preserve"> كل من وجيه حكيم دانيال مدير الإدارة الهندسية بالوحدة المحلية لمركز ومدينة </w:t>
      </w:r>
      <w:proofErr w:type="spellStart"/>
      <w:r>
        <w:rPr>
          <w:rFonts w:asciiTheme="minorBidi" w:hAnsiTheme="minorBidi" w:cstheme="minorBidi"/>
          <w:sz w:val="32"/>
          <w:szCs w:val="32"/>
          <w:rtl/>
        </w:rPr>
        <w:t>الفشن</w:t>
      </w:r>
      <w:proofErr w:type="spellEnd"/>
      <w:r>
        <w:rPr>
          <w:rFonts w:asciiTheme="minorBidi" w:hAnsiTheme="minorBidi" w:cstheme="minorBidi"/>
          <w:sz w:val="32"/>
          <w:szCs w:val="32"/>
          <w:rtl/>
        </w:rPr>
        <w:t xml:space="preserve"> وعبد </w:t>
      </w:r>
      <w:proofErr w:type="spellStart"/>
      <w:r>
        <w:rPr>
          <w:rFonts w:asciiTheme="minorBidi" w:hAnsiTheme="minorBidi" w:cstheme="minorBidi"/>
          <w:sz w:val="32"/>
          <w:szCs w:val="32"/>
          <w:rtl/>
        </w:rPr>
        <w:t>الرؤوف</w:t>
      </w:r>
      <w:proofErr w:type="spellEnd"/>
      <w:r>
        <w:rPr>
          <w:rFonts w:asciiTheme="minorBidi" w:hAnsiTheme="minorBidi" w:cstheme="minorBidi"/>
          <w:sz w:val="32"/>
          <w:szCs w:val="32"/>
          <w:rtl/>
        </w:rPr>
        <w:t xml:space="preserve"> عبد الفتاح إبراهيم مدير التنظيم بذات الوحدة ضد محمود سعد شاهين رئيس مركز ومدينة </w:t>
      </w:r>
      <w:proofErr w:type="spellStart"/>
      <w:r>
        <w:rPr>
          <w:rFonts w:asciiTheme="minorBidi" w:hAnsiTheme="minorBidi" w:cstheme="minorBidi"/>
          <w:sz w:val="32"/>
          <w:szCs w:val="32"/>
          <w:rtl/>
        </w:rPr>
        <w:t>الفشن</w:t>
      </w:r>
      <w:proofErr w:type="spellEnd"/>
      <w:r>
        <w:rPr>
          <w:rFonts w:asciiTheme="minorBidi" w:hAnsiTheme="minorBidi" w:cstheme="minorBidi"/>
          <w:sz w:val="32"/>
          <w:szCs w:val="32"/>
          <w:rtl/>
        </w:rPr>
        <w:t xml:space="preserve"> لتضررهما من ورود طلب تصالح مؤرخ 27/7/2021 لتقنين مخالفة بناء دور أرضي بالخرسانة المسلحة علي مساحة 205 متر مربع أرض زراعية بزمام الجمعية الزراعية ناحية </w:t>
      </w:r>
      <w:proofErr w:type="spellStart"/>
      <w:r>
        <w:rPr>
          <w:rFonts w:asciiTheme="minorBidi" w:hAnsiTheme="minorBidi" w:cstheme="minorBidi"/>
          <w:sz w:val="32"/>
          <w:szCs w:val="32"/>
          <w:rtl/>
        </w:rPr>
        <w:t>الوكلية</w:t>
      </w:r>
      <w:proofErr w:type="spellEnd"/>
      <w:r>
        <w:rPr>
          <w:rFonts w:asciiTheme="minorBidi" w:hAnsiTheme="minorBidi" w:cstheme="minorBidi"/>
          <w:sz w:val="32"/>
          <w:szCs w:val="32"/>
          <w:rtl/>
        </w:rPr>
        <w:t xml:space="preserve"> مركز </w:t>
      </w:r>
      <w:proofErr w:type="spellStart"/>
      <w:r>
        <w:rPr>
          <w:rFonts w:asciiTheme="minorBidi" w:hAnsiTheme="minorBidi" w:cstheme="minorBidi"/>
          <w:sz w:val="32"/>
          <w:szCs w:val="32"/>
          <w:rtl/>
        </w:rPr>
        <w:t>الفشن</w:t>
      </w:r>
      <w:proofErr w:type="spellEnd"/>
      <w:r>
        <w:rPr>
          <w:rFonts w:asciiTheme="minorBidi" w:hAnsiTheme="minorBidi" w:cstheme="minorBidi"/>
          <w:sz w:val="32"/>
          <w:szCs w:val="32"/>
          <w:rtl/>
        </w:rPr>
        <w:t xml:space="preserve"> </w:t>
      </w:r>
      <w:proofErr w:type="spellStart"/>
      <w:r>
        <w:rPr>
          <w:rFonts w:asciiTheme="minorBidi" w:hAnsiTheme="minorBidi" w:cstheme="minorBidi"/>
          <w:sz w:val="32"/>
          <w:szCs w:val="32"/>
          <w:rtl/>
        </w:rPr>
        <w:t>بإسم</w:t>
      </w:r>
      <w:proofErr w:type="spellEnd"/>
      <w:r>
        <w:rPr>
          <w:rFonts w:asciiTheme="minorBidi" w:hAnsiTheme="minorBidi" w:cstheme="minorBidi"/>
          <w:sz w:val="32"/>
          <w:szCs w:val="32"/>
          <w:rtl/>
        </w:rPr>
        <w:t xml:space="preserve"> المواطن عبد النعيم محمد عبد النعيم المقيم ناحية شارع البحر الأعظم </w:t>
      </w:r>
      <w:proofErr w:type="spellStart"/>
      <w:r>
        <w:rPr>
          <w:rFonts w:asciiTheme="minorBidi" w:hAnsiTheme="minorBidi" w:cstheme="minorBidi"/>
          <w:sz w:val="32"/>
          <w:szCs w:val="32"/>
          <w:rtl/>
        </w:rPr>
        <w:t>بالفشن</w:t>
      </w:r>
      <w:proofErr w:type="spellEnd"/>
      <w:r>
        <w:rPr>
          <w:rFonts w:asciiTheme="minorBidi" w:hAnsiTheme="minorBidi" w:cstheme="minorBidi"/>
          <w:sz w:val="32"/>
          <w:szCs w:val="32"/>
          <w:rtl/>
        </w:rPr>
        <w:t xml:space="preserve">، وقد قام المشكو في حقه بالتأشير علي الطلب لجنة </w:t>
      </w:r>
      <w:proofErr w:type="spellStart"/>
      <w:r>
        <w:rPr>
          <w:rFonts w:asciiTheme="minorBidi" w:hAnsiTheme="minorBidi" w:cstheme="minorBidi"/>
          <w:sz w:val="32"/>
          <w:szCs w:val="32"/>
          <w:rtl/>
        </w:rPr>
        <w:t>التصالحات</w:t>
      </w:r>
      <w:proofErr w:type="spellEnd"/>
      <w:r>
        <w:rPr>
          <w:rFonts w:asciiTheme="minorBidi" w:hAnsiTheme="minorBidi" w:cstheme="minorBidi"/>
          <w:sz w:val="32"/>
          <w:szCs w:val="32"/>
          <w:rtl/>
        </w:rPr>
        <w:t xml:space="preserve"> والإدارة الهندسية </w:t>
      </w:r>
      <w:proofErr w:type="spellStart"/>
      <w:r>
        <w:rPr>
          <w:rFonts w:asciiTheme="minorBidi" w:hAnsiTheme="minorBidi" w:cstheme="minorBidi"/>
          <w:sz w:val="32"/>
          <w:szCs w:val="32"/>
          <w:rtl/>
        </w:rPr>
        <w:t>لإتخاذ</w:t>
      </w:r>
      <w:proofErr w:type="spellEnd"/>
      <w:r>
        <w:rPr>
          <w:rFonts w:asciiTheme="minorBidi" w:hAnsiTheme="minorBidi" w:cstheme="minorBidi"/>
          <w:sz w:val="32"/>
          <w:szCs w:val="32"/>
          <w:rtl/>
        </w:rPr>
        <w:t xml:space="preserve"> اللازم، وطلب أخر بذات المضمون مؤشر عليه من جانبه أيضاً لجنة </w:t>
      </w:r>
      <w:proofErr w:type="spellStart"/>
      <w:r>
        <w:rPr>
          <w:rFonts w:asciiTheme="minorBidi" w:hAnsiTheme="minorBidi" w:cstheme="minorBidi"/>
          <w:sz w:val="32"/>
          <w:szCs w:val="32"/>
          <w:rtl/>
        </w:rPr>
        <w:t>التصالحات</w:t>
      </w:r>
      <w:proofErr w:type="spellEnd"/>
      <w:r>
        <w:rPr>
          <w:rFonts w:asciiTheme="minorBidi" w:hAnsiTheme="minorBidi" w:cstheme="minorBidi"/>
          <w:sz w:val="32"/>
          <w:szCs w:val="32"/>
          <w:rtl/>
        </w:rPr>
        <w:t xml:space="preserve"> والإدارة الهندسية </w:t>
      </w:r>
      <w:proofErr w:type="spellStart"/>
      <w:r>
        <w:rPr>
          <w:rFonts w:asciiTheme="minorBidi" w:hAnsiTheme="minorBidi" w:cstheme="minorBidi"/>
          <w:sz w:val="32"/>
          <w:szCs w:val="32"/>
          <w:rtl/>
        </w:rPr>
        <w:t>لإتخاذ</w:t>
      </w:r>
      <w:proofErr w:type="spellEnd"/>
      <w:r>
        <w:rPr>
          <w:rFonts w:asciiTheme="minorBidi" w:hAnsiTheme="minorBidi" w:cstheme="minorBidi"/>
          <w:sz w:val="32"/>
          <w:szCs w:val="32"/>
          <w:rtl/>
        </w:rPr>
        <w:t xml:space="preserve"> اللازم بناء علي تعليمات محافظ بني سويف هاتفياً بهذا الشأن لقبول الطلب، وذلك </w:t>
      </w:r>
      <w:proofErr w:type="spellStart"/>
      <w:r>
        <w:rPr>
          <w:rFonts w:asciiTheme="minorBidi" w:hAnsiTheme="minorBidi" w:cstheme="minorBidi"/>
          <w:sz w:val="32"/>
          <w:szCs w:val="32"/>
          <w:rtl/>
        </w:rPr>
        <w:t>كلة</w:t>
      </w:r>
      <w:proofErr w:type="spellEnd"/>
      <w:r>
        <w:rPr>
          <w:rFonts w:asciiTheme="minorBidi" w:hAnsiTheme="minorBidi" w:cstheme="minorBidi"/>
          <w:sz w:val="32"/>
          <w:szCs w:val="32"/>
          <w:rtl/>
        </w:rPr>
        <w:t xml:space="preserve"> رغم </w:t>
      </w:r>
      <w:proofErr w:type="spellStart"/>
      <w:r>
        <w:rPr>
          <w:rFonts w:asciiTheme="minorBidi" w:hAnsiTheme="minorBidi" w:cstheme="minorBidi"/>
          <w:sz w:val="32"/>
          <w:szCs w:val="32"/>
          <w:rtl/>
        </w:rPr>
        <w:t>إنتهاء</w:t>
      </w:r>
      <w:proofErr w:type="spellEnd"/>
      <w:r>
        <w:rPr>
          <w:rFonts w:asciiTheme="minorBidi" w:hAnsiTheme="minorBidi" w:cstheme="minorBidi"/>
          <w:sz w:val="32"/>
          <w:szCs w:val="32"/>
          <w:rtl/>
        </w:rPr>
        <w:t xml:space="preserve"> فترة تلقي طلبات التصالح بتاريخ 31/3/2021 طبقاً لقرار رئيس مجلس الوزراء رقم 2725 لسنة 2020.   </w:t>
      </w:r>
    </w:p>
    <w:p w:rsidR="002A2319" w:rsidRDefault="002A2319" w:rsidP="002A2319">
      <w:pPr>
        <w:bidi/>
        <w:spacing w:after="240"/>
        <w:ind w:left="-58" w:firstLine="601"/>
        <w:jc w:val="lowKashida"/>
        <w:rPr>
          <w:rFonts w:asciiTheme="minorBidi" w:hAnsiTheme="minorBidi" w:cstheme="minorBidi"/>
          <w:sz w:val="32"/>
          <w:szCs w:val="32"/>
          <w:rtl/>
        </w:rPr>
      </w:pPr>
      <w:r>
        <w:rPr>
          <w:rFonts w:asciiTheme="minorBidi" w:hAnsiTheme="minorBidi" w:cstheme="minorBidi"/>
          <w:sz w:val="32"/>
          <w:szCs w:val="32"/>
          <w:rtl/>
        </w:rPr>
        <w:t xml:space="preserve">وقد باشرت النيابة </w:t>
      </w:r>
      <w:proofErr w:type="spellStart"/>
      <w:r>
        <w:rPr>
          <w:rFonts w:asciiTheme="minorBidi" w:hAnsiTheme="minorBidi" w:cstheme="minorBidi"/>
          <w:sz w:val="32"/>
          <w:szCs w:val="32"/>
          <w:rtl/>
        </w:rPr>
        <w:t>الادارية</w:t>
      </w:r>
      <w:proofErr w:type="spellEnd"/>
      <w:r>
        <w:rPr>
          <w:rFonts w:asciiTheme="minorBidi" w:hAnsiTheme="minorBidi" w:cstheme="minorBidi"/>
          <w:sz w:val="32"/>
          <w:szCs w:val="32"/>
          <w:rtl/>
        </w:rPr>
        <w:t xml:space="preserve"> التحقيق في </w:t>
      </w:r>
      <w:proofErr w:type="spellStart"/>
      <w:r>
        <w:rPr>
          <w:rFonts w:asciiTheme="minorBidi" w:hAnsiTheme="minorBidi" w:cstheme="minorBidi"/>
          <w:sz w:val="32"/>
          <w:szCs w:val="32"/>
          <w:rtl/>
        </w:rPr>
        <w:t>الشكوي</w:t>
      </w:r>
      <w:proofErr w:type="spellEnd"/>
      <w:r>
        <w:rPr>
          <w:rFonts w:asciiTheme="minorBidi" w:hAnsiTheme="minorBidi" w:cstheme="minorBidi"/>
          <w:sz w:val="32"/>
          <w:szCs w:val="32"/>
          <w:rtl/>
        </w:rPr>
        <w:t xml:space="preserve"> المشار </w:t>
      </w:r>
      <w:proofErr w:type="spellStart"/>
      <w:r>
        <w:rPr>
          <w:rFonts w:asciiTheme="minorBidi" w:hAnsiTheme="minorBidi" w:cstheme="minorBidi"/>
          <w:sz w:val="32"/>
          <w:szCs w:val="32"/>
          <w:rtl/>
        </w:rPr>
        <w:t>اليها</w:t>
      </w:r>
      <w:proofErr w:type="spellEnd"/>
      <w:r>
        <w:rPr>
          <w:rFonts w:asciiTheme="minorBidi" w:hAnsiTheme="minorBidi" w:cstheme="minorBidi"/>
          <w:sz w:val="32"/>
          <w:szCs w:val="32"/>
          <w:rtl/>
        </w:rPr>
        <w:t xml:space="preserve"> وأفردت لها ملف القضية رقم 485 لسنة 2021 نيابة </w:t>
      </w:r>
      <w:proofErr w:type="spellStart"/>
      <w:r>
        <w:rPr>
          <w:rFonts w:asciiTheme="minorBidi" w:hAnsiTheme="minorBidi" w:cstheme="minorBidi"/>
          <w:sz w:val="32"/>
          <w:szCs w:val="32"/>
          <w:rtl/>
        </w:rPr>
        <w:t>الفشن</w:t>
      </w:r>
      <w:proofErr w:type="spellEnd"/>
      <w:r>
        <w:rPr>
          <w:rFonts w:asciiTheme="minorBidi" w:hAnsiTheme="minorBidi" w:cstheme="minorBidi"/>
          <w:sz w:val="32"/>
          <w:szCs w:val="32"/>
          <w:rtl/>
        </w:rPr>
        <w:t xml:space="preserve"> الإدارية  وقامت النيابة الإدارية بمواجهة المحال بما هو منسوب إليه، </w:t>
      </w:r>
      <w:proofErr w:type="spellStart"/>
      <w:r>
        <w:rPr>
          <w:rFonts w:asciiTheme="minorBidi" w:hAnsiTheme="minorBidi" w:cstheme="minorBidi"/>
          <w:sz w:val="32"/>
          <w:szCs w:val="32"/>
          <w:rtl/>
        </w:rPr>
        <w:t>وإستمعت</w:t>
      </w:r>
      <w:proofErr w:type="spellEnd"/>
      <w:r>
        <w:rPr>
          <w:rFonts w:asciiTheme="minorBidi" w:hAnsiTheme="minorBidi" w:cstheme="minorBidi"/>
          <w:sz w:val="32"/>
          <w:szCs w:val="32"/>
          <w:rtl/>
        </w:rPr>
        <w:t xml:space="preserve"> </w:t>
      </w:r>
      <w:proofErr w:type="spellStart"/>
      <w:r>
        <w:rPr>
          <w:rFonts w:asciiTheme="minorBidi" w:hAnsiTheme="minorBidi" w:cstheme="minorBidi"/>
          <w:sz w:val="32"/>
          <w:szCs w:val="32"/>
          <w:rtl/>
        </w:rPr>
        <w:t>لاقوال</w:t>
      </w:r>
      <w:proofErr w:type="spellEnd"/>
      <w:r>
        <w:rPr>
          <w:rFonts w:asciiTheme="minorBidi" w:hAnsiTheme="minorBidi" w:cstheme="minorBidi"/>
          <w:sz w:val="32"/>
          <w:szCs w:val="32"/>
          <w:rtl/>
        </w:rPr>
        <w:t xml:space="preserve"> الشهود، وانتهت في ختام تحقيقاتها </w:t>
      </w:r>
      <w:proofErr w:type="spellStart"/>
      <w:r>
        <w:rPr>
          <w:rFonts w:asciiTheme="minorBidi" w:hAnsiTheme="minorBidi" w:cstheme="minorBidi"/>
          <w:sz w:val="32"/>
          <w:szCs w:val="32"/>
          <w:rtl/>
        </w:rPr>
        <w:t>الي</w:t>
      </w:r>
      <w:proofErr w:type="spellEnd"/>
      <w:r>
        <w:rPr>
          <w:rFonts w:asciiTheme="minorBidi" w:hAnsiTheme="minorBidi" w:cstheme="minorBidi"/>
          <w:sz w:val="32"/>
          <w:szCs w:val="32"/>
          <w:rtl/>
        </w:rPr>
        <w:t xml:space="preserve"> ثبوت الاتهام قبله وطالبت بمحاكمته تأديبياً عما نُسب إليه طبقاً للقيد والوصف ومواد القانون الواردة تفصيلاً بتقرير </w:t>
      </w:r>
      <w:proofErr w:type="spellStart"/>
      <w:r>
        <w:rPr>
          <w:rFonts w:asciiTheme="minorBidi" w:hAnsiTheme="minorBidi" w:cstheme="minorBidi"/>
          <w:sz w:val="32"/>
          <w:szCs w:val="32"/>
          <w:rtl/>
        </w:rPr>
        <w:t>الإتهام</w:t>
      </w:r>
      <w:proofErr w:type="spellEnd"/>
      <w:r>
        <w:rPr>
          <w:rFonts w:asciiTheme="minorBidi" w:hAnsiTheme="minorBidi" w:cstheme="minorBidi"/>
          <w:sz w:val="32"/>
          <w:szCs w:val="32"/>
          <w:rtl/>
        </w:rPr>
        <w:t xml:space="preserve"> وذلك على النحو المتقدم بيانه.</w:t>
      </w:r>
    </w:p>
    <w:p w:rsidR="002A2319" w:rsidRDefault="002A2319" w:rsidP="002A2319">
      <w:pPr>
        <w:bidi/>
        <w:spacing w:after="240"/>
        <w:ind w:left="-58" w:firstLine="601"/>
        <w:jc w:val="lowKashida"/>
        <w:rPr>
          <w:rFonts w:asciiTheme="minorBidi" w:hAnsiTheme="minorBidi" w:cstheme="minorBidi"/>
          <w:sz w:val="32"/>
          <w:szCs w:val="32"/>
          <w:rtl/>
        </w:rPr>
      </w:pPr>
      <w:r>
        <w:rPr>
          <w:rFonts w:asciiTheme="minorBidi" w:hAnsiTheme="minorBidi" w:cstheme="minorBidi"/>
          <w:sz w:val="32"/>
          <w:szCs w:val="32"/>
          <w:rtl/>
        </w:rPr>
        <w:t xml:space="preserve">ومن حيث إنه فيما يتعلق بالمخالفتين المنسوبتين للمحال والواردتين تفصيلاً بتقرير </w:t>
      </w:r>
      <w:proofErr w:type="spellStart"/>
      <w:r>
        <w:rPr>
          <w:rFonts w:asciiTheme="minorBidi" w:hAnsiTheme="minorBidi" w:cstheme="minorBidi"/>
          <w:sz w:val="32"/>
          <w:szCs w:val="32"/>
          <w:rtl/>
        </w:rPr>
        <w:t>الإتهام</w:t>
      </w:r>
      <w:proofErr w:type="spellEnd"/>
      <w:r>
        <w:rPr>
          <w:rFonts w:asciiTheme="minorBidi" w:hAnsiTheme="minorBidi" w:cstheme="minorBidi"/>
          <w:sz w:val="32"/>
          <w:szCs w:val="32"/>
          <w:rtl/>
        </w:rPr>
        <w:t xml:space="preserve">، فإن الثابت من التحقيقات أنه بسؤال المحال محمود محمد سعد محمد رئيس الوحدة المحلية لمركز ومدينة </w:t>
      </w:r>
      <w:proofErr w:type="spellStart"/>
      <w:r>
        <w:rPr>
          <w:rFonts w:asciiTheme="minorBidi" w:hAnsiTheme="minorBidi" w:cstheme="minorBidi"/>
          <w:sz w:val="32"/>
          <w:szCs w:val="32"/>
          <w:rtl/>
        </w:rPr>
        <w:t>الفشن</w:t>
      </w:r>
      <w:proofErr w:type="spellEnd"/>
      <w:r>
        <w:rPr>
          <w:rFonts w:asciiTheme="minorBidi" w:hAnsiTheme="minorBidi" w:cstheme="minorBidi"/>
          <w:sz w:val="32"/>
          <w:szCs w:val="32"/>
          <w:rtl/>
        </w:rPr>
        <w:t xml:space="preserve">  وبمواجهته بما هو منسوب إليه  أقر بما هو منسوب إليه من قيامه بالتأشير علي طلب التصالح المقدم من المواطن عبد النعيم محمد عبد النعيم بتأشيرة مفادها لجنة قبول الطلبات </w:t>
      </w:r>
      <w:proofErr w:type="spellStart"/>
      <w:r>
        <w:rPr>
          <w:rFonts w:asciiTheme="minorBidi" w:hAnsiTheme="minorBidi" w:cstheme="minorBidi"/>
          <w:sz w:val="32"/>
          <w:szCs w:val="32"/>
          <w:rtl/>
        </w:rPr>
        <w:t>لإتخاذ</w:t>
      </w:r>
      <w:proofErr w:type="spellEnd"/>
      <w:r>
        <w:rPr>
          <w:rFonts w:asciiTheme="minorBidi" w:hAnsiTheme="minorBidi" w:cstheme="minorBidi"/>
          <w:sz w:val="32"/>
          <w:szCs w:val="32"/>
          <w:rtl/>
        </w:rPr>
        <w:t xml:space="preserve"> اللازم، والتأشير علي نموذج آخر بتأشيرة لجنة </w:t>
      </w:r>
      <w:proofErr w:type="spellStart"/>
      <w:r>
        <w:rPr>
          <w:rFonts w:asciiTheme="minorBidi" w:hAnsiTheme="minorBidi" w:cstheme="minorBidi"/>
          <w:sz w:val="32"/>
          <w:szCs w:val="32"/>
          <w:rtl/>
        </w:rPr>
        <w:t>التصالحات</w:t>
      </w:r>
      <w:proofErr w:type="spellEnd"/>
      <w:r>
        <w:rPr>
          <w:rFonts w:asciiTheme="minorBidi" w:hAnsiTheme="minorBidi" w:cstheme="minorBidi"/>
          <w:sz w:val="32"/>
          <w:szCs w:val="32"/>
          <w:rtl/>
        </w:rPr>
        <w:t xml:space="preserve"> والإدارة الهندسية </w:t>
      </w:r>
      <w:proofErr w:type="spellStart"/>
      <w:r>
        <w:rPr>
          <w:rFonts w:asciiTheme="minorBidi" w:hAnsiTheme="minorBidi" w:cstheme="minorBidi"/>
          <w:sz w:val="32"/>
          <w:szCs w:val="32"/>
          <w:rtl/>
        </w:rPr>
        <w:t>لإتخاذ</w:t>
      </w:r>
      <w:proofErr w:type="spellEnd"/>
      <w:r>
        <w:rPr>
          <w:rFonts w:asciiTheme="minorBidi" w:hAnsiTheme="minorBidi" w:cstheme="minorBidi"/>
          <w:sz w:val="32"/>
          <w:szCs w:val="32"/>
          <w:rtl/>
        </w:rPr>
        <w:t xml:space="preserve"> اللازم بهذا الشأن، والتوقيع علي حافظة توريد رسوم المعاينة وجدية التصالح، وبرر المحال ذلك بالضغط عليه من قبل محافظ بني سويف وسكرتير عام المحافظة لقبول هذا الطلب. </w:t>
      </w:r>
      <w:proofErr w:type="spellStart"/>
      <w:r>
        <w:rPr>
          <w:rFonts w:asciiTheme="minorBidi" w:hAnsiTheme="minorBidi" w:cstheme="minorBidi"/>
          <w:sz w:val="32"/>
          <w:szCs w:val="32"/>
          <w:rtl/>
        </w:rPr>
        <w:t>واضاف</w:t>
      </w:r>
      <w:proofErr w:type="spellEnd"/>
      <w:r>
        <w:rPr>
          <w:rFonts w:asciiTheme="minorBidi" w:hAnsiTheme="minorBidi" w:cstheme="minorBidi"/>
          <w:sz w:val="32"/>
          <w:szCs w:val="32"/>
          <w:rtl/>
        </w:rPr>
        <w:t xml:space="preserve"> بأنه في غضون شهر يوليو الماضي ورد </w:t>
      </w:r>
      <w:proofErr w:type="spellStart"/>
      <w:r>
        <w:rPr>
          <w:rFonts w:asciiTheme="minorBidi" w:hAnsiTheme="minorBidi" w:cstheme="minorBidi"/>
          <w:sz w:val="32"/>
          <w:szCs w:val="32"/>
          <w:rtl/>
        </w:rPr>
        <w:t>اليه</w:t>
      </w:r>
      <w:proofErr w:type="spellEnd"/>
      <w:r>
        <w:rPr>
          <w:rFonts w:asciiTheme="minorBidi" w:hAnsiTheme="minorBidi" w:cstheme="minorBidi"/>
          <w:sz w:val="32"/>
          <w:szCs w:val="32"/>
          <w:rtl/>
        </w:rPr>
        <w:t xml:space="preserve"> اتصالاً هاتفياً من </w:t>
      </w:r>
      <w:proofErr w:type="spellStart"/>
      <w:r>
        <w:rPr>
          <w:rFonts w:asciiTheme="minorBidi" w:hAnsiTheme="minorBidi" w:cstheme="minorBidi"/>
          <w:sz w:val="32"/>
          <w:szCs w:val="32"/>
          <w:rtl/>
        </w:rPr>
        <w:lastRenderedPageBreak/>
        <w:t>سالفي</w:t>
      </w:r>
      <w:proofErr w:type="spellEnd"/>
      <w:r>
        <w:rPr>
          <w:rFonts w:asciiTheme="minorBidi" w:hAnsiTheme="minorBidi" w:cstheme="minorBidi"/>
          <w:sz w:val="32"/>
          <w:szCs w:val="32"/>
          <w:rtl/>
        </w:rPr>
        <w:t xml:space="preserve"> الذكر </w:t>
      </w:r>
      <w:proofErr w:type="spellStart"/>
      <w:r>
        <w:rPr>
          <w:rFonts w:asciiTheme="minorBidi" w:hAnsiTheme="minorBidi" w:cstheme="minorBidi"/>
          <w:sz w:val="32"/>
          <w:szCs w:val="32"/>
          <w:rtl/>
        </w:rPr>
        <w:t>واخطراه</w:t>
      </w:r>
      <w:proofErr w:type="spellEnd"/>
      <w:r>
        <w:rPr>
          <w:rFonts w:asciiTheme="minorBidi" w:hAnsiTheme="minorBidi" w:cstheme="minorBidi"/>
          <w:sz w:val="32"/>
          <w:szCs w:val="32"/>
          <w:rtl/>
        </w:rPr>
        <w:t xml:space="preserve"> بوجود تعليمات من قبل رئاسة الجمهورية ووزارة التنمية المحلية بشأن قبول هذا الطلب، كما قرر بأنه ذهب للقاء المحافظ وطلب منه تأشيرة علي الطلب نظرا لتقديمه بعد الميعاد المقرر </w:t>
      </w:r>
      <w:proofErr w:type="spellStart"/>
      <w:r>
        <w:rPr>
          <w:rFonts w:asciiTheme="minorBidi" w:hAnsiTheme="minorBidi" w:cstheme="minorBidi"/>
          <w:sz w:val="32"/>
          <w:szCs w:val="32"/>
          <w:rtl/>
        </w:rPr>
        <w:t>الا</w:t>
      </w:r>
      <w:proofErr w:type="spellEnd"/>
      <w:r>
        <w:rPr>
          <w:rFonts w:asciiTheme="minorBidi" w:hAnsiTheme="minorBidi" w:cstheme="minorBidi"/>
          <w:sz w:val="32"/>
          <w:szCs w:val="32"/>
          <w:rtl/>
        </w:rPr>
        <w:t xml:space="preserve"> أن </w:t>
      </w:r>
      <w:proofErr w:type="spellStart"/>
      <w:r>
        <w:rPr>
          <w:rFonts w:asciiTheme="minorBidi" w:hAnsiTheme="minorBidi" w:cstheme="minorBidi"/>
          <w:sz w:val="32"/>
          <w:szCs w:val="32"/>
          <w:rtl/>
        </w:rPr>
        <w:t>الاخير</w:t>
      </w:r>
      <w:proofErr w:type="spellEnd"/>
      <w:r>
        <w:rPr>
          <w:rFonts w:asciiTheme="minorBidi" w:hAnsiTheme="minorBidi" w:cstheme="minorBidi"/>
          <w:sz w:val="32"/>
          <w:szCs w:val="32"/>
          <w:rtl/>
        </w:rPr>
        <w:t xml:space="preserve"> </w:t>
      </w:r>
      <w:proofErr w:type="spellStart"/>
      <w:r>
        <w:rPr>
          <w:rFonts w:asciiTheme="minorBidi" w:hAnsiTheme="minorBidi" w:cstheme="minorBidi"/>
          <w:sz w:val="32"/>
          <w:szCs w:val="32"/>
          <w:rtl/>
        </w:rPr>
        <w:t>اصر</w:t>
      </w:r>
      <w:proofErr w:type="spellEnd"/>
      <w:r>
        <w:rPr>
          <w:rFonts w:asciiTheme="minorBidi" w:hAnsiTheme="minorBidi" w:cstheme="minorBidi"/>
          <w:sz w:val="32"/>
          <w:szCs w:val="32"/>
          <w:rtl/>
        </w:rPr>
        <w:t xml:space="preserve"> علي ما قام بإخطاره </w:t>
      </w:r>
      <w:proofErr w:type="spellStart"/>
      <w:r>
        <w:rPr>
          <w:rFonts w:asciiTheme="minorBidi" w:hAnsiTheme="minorBidi" w:cstheme="minorBidi"/>
          <w:sz w:val="32"/>
          <w:szCs w:val="32"/>
          <w:rtl/>
        </w:rPr>
        <w:t>به</w:t>
      </w:r>
      <w:proofErr w:type="spellEnd"/>
      <w:r>
        <w:rPr>
          <w:rFonts w:asciiTheme="minorBidi" w:hAnsiTheme="minorBidi" w:cstheme="minorBidi"/>
          <w:sz w:val="32"/>
          <w:szCs w:val="32"/>
          <w:rtl/>
        </w:rPr>
        <w:t xml:space="preserve"> تليفونيا، كما قرر المحال بأن السكرتير العام طلب منه ضرورة سرعة إنهاء هذا الطلب نظراً لغضب المحافظ منه، الأمر الذي حدا </w:t>
      </w:r>
      <w:proofErr w:type="spellStart"/>
      <w:r>
        <w:rPr>
          <w:rFonts w:asciiTheme="minorBidi" w:hAnsiTheme="minorBidi" w:cstheme="minorBidi"/>
          <w:sz w:val="32"/>
          <w:szCs w:val="32"/>
          <w:rtl/>
        </w:rPr>
        <w:t>به</w:t>
      </w:r>
      <w:proofErr w:type="spellEnd"/>
      <w:r>
        <w:rPr>
          <w:rFonts w:asciiTheme="minorBidi" w:hAnsiTheme="minorBidi" w:cstheme="minorBidi"/>
          <w:sz w:val="32"/>
          <w:szCs w:val="32"/>
          <w:rtl/>
        </w:rPr>
        <w:t xml:space="preserve"> </w:t>
      </w:r>
      <w:proofErr w:type="spellStart"/>
      <w:r>
        <w:rPr>
          <w:rFonts w:asciiTheme="minorBidi" w:hAnsiTheme="minorBidi" w:cstheme="minorBidi"/>
          <w:sz w:val="32"/>
          <w:szCs w:val="32"/>
          <w:rtl/>
        </w:rPr>
        <w:t>الي</w:t>
      </w:r>
      <w:proofErr w:type="spellEnd"/>
      <w:r>
        <w:rPr>
          <w:rFonts w:asciiTheme="minorBidi" w:hAnsiTheme="minorBidi" w:cstheme="minorBidi"/>
          <w:sz w:val="32"/>
          <w:szCs w:val="32"/>
          <w:rtl/>
        </w:rPr>
        <w:t xml:space="preserve"> كتابة جملة "بناء علي تعليمات محافظ بني سويف المبلغة هاتفياً بهذا الشأن".</w:t>
      </w:r>
    </w:p>
    <w:p w:rsidR="002A2319" w:rsidRDefault="002A2319" w:rsidP="002A2319">
      <w:pPr>
        <w:bidi/>
        <w:spacing w:after="240"/>
        <w:ind w:left="-58" w:firstLine="601"/>
        <w:jc w:val="lowKashida"/>
        <w:rPr>
          <w:rFonts w:asciiTheme="minorBidi" w:hAnsiTheme="minorBidi" w:cstheme="minorBidi"/>
          <w:sz w:val="32"/>
          <w:szCs w:val="32"/>
          <w:rtl/>
        </w:rPr>
      </w:pPr>
      <w:r>
        <w:rPr>
          <w:rFonts w:asciiTheme="minorBidi" w:hAnsiTheme="minorBidi" w:cstheme="minorBidi"/>
          <w:sz w:val="32"/>
          <w:szCs w:val="32"/>
          <w:rtl/>
        </w:rPr>
        <w:t>ومن حيث أن التحقيق الإداري لا يكون مستكملاً لمقوماته الموضوعية بغير توافر مبدأين أساسيين – المبدأ الأول هو مبدأ المواجهة بالاتهام والمبدأ الثاني هو تحقيق دفاع المتهم على نحو يوضح بجلاء مدى مسئوليته عن المخالفة، وبغير تحقق هذين المبدأين أو أحدهما يغدو التحقيق باطلاً لا يمكن أن يرتب أثراً في توقيع الجزاء على المتهم.(المحكمة الإدارية العليا - الطعن رقم 7929 ، 8487 لسنة 48ق.ع جلسة 18/2/2006).</w:t>
      </w:r>
    </w:p>
    <w:p w:rsidR="002A2319" w:rsidRDefault="002A2319" w:rsidP="002A2319">
      <w:pPr>
        <w:bidi/>
        <w:spacing w:after="240"/>
        <w:ind w:left="-58" w:firstLine="601"/>
        <w:jc w:val="lowKashida"/>
        <w:rPr>
          <w:rFonts w:asciiTheme="minorBidi" w:hAnsiTheme="minorBidi" w:cstheme="minorBidi"/>
          <w:sz w:val="32"/>
          <w:szCs w:val="32"/>
          <w:rtl/>
        </w:rPr>
      </w:pPr>
      <w:r>
        <w:rPr>
          <w:rFonts w:asciiTheme="minorBidi" w:hAnsiTheme="minorBidi" w:cstheme="minorBidi"/>
          <w:sz w:val="32"/>
          <w:szCs w:val="32"/>
          <w:rtl/>
        </w:rPr>
        <w:t xml:space="preserve">ومن حيث إن الموظف العام مطالب بتنفيذ أمر رئيسه المخالف للقانون بشرط أن يكون مكتوباً، وله أن يعترض كتابة على هذا الأمر المكتوب، وامتثال الموظف لأمر شفهي من رئيسه رغم مخالفته للقانون يعتبر مخالفة تأديبية تستوجب المساءلة. (المحكمة الإدارية العليا - </w:t>
      </w:r>
      <w:proofErr w:type="spellStart"/>
      <w:r>
        <w:rPr>
          <w:rFonts w:asciiTheme="minorBidi" w:hAnsiTheme="minorBidi" w:cstheme="minorBidi"/>
          <w:sz w:val="32"/>
          <w:szCs w:val="32"/>
          <w:rtl/>
        </w:rPr>
        <w:t>لطعنان</w:t>
      </w:r>
      <w:proofErr w:type="spellEnd"/>
      <w:r>
        <w:rPr>
          <w:rFonts w:asciiTheme="minorBidi" w:hAnsiTheme="minorBidi" w:cstheme="minorBidi"/>
          <w:sz w:val="32"/>
          <w:szCs w:val="32"/>
          <w:rtl/>
        </w:rPr>
        <w:t xml:space="preserve"> رقما 2161، 2232 لسنة 48ق.ع -  جلسة 24/6/2006). ومن ثم فإن تنفيذ الموظف العام للأوامر الشفوية لرؤسائه يشكل، بحسب الأصل، مخالفة تأديبية متى كانت هذه الأوامر مخالفة لأحكام القانون، غير أنه يتعين </w:t>
      </w:r>
      <w:proofErr w:type="spellStart"/>
      <w:r>
        <w:rPr>
          <w:rFonts w:asciiTheme="minorBidi" w:hAnsiTheme="minorBidi" w:cstheme="minorBidi"/>
          <w:sz w:val="32"/>
          <w:szCs w:val="32"/>
          <w:rtl/>
        </w:rPr>
        <w:t>فى</w:t>
      </w:r>
      <w:proofErr w:type="spellEnd"/>
      <w:r>
        <w:rPr>
          <w:rFonts w:asciiTheme="minorBidi" w:hAnsiTheme="minorBidi" w:cstheme="minorBidi"/>
          <w:sz w:val="32"/>
          <w:szCs w:val="32"/>
          <w:rtl/>
        </w:rPr>
        <w:t xml:space="preserve"> جميع الأحوال مراعاة الاعتبارات الأدبية </w:t>
      </w:r>
      <w:proofErr w:type="spellStart"/>
      <w:r>
        <w:rPr>
          <w:rFonts w:asciiTheme="minorBidi" w:hAnsiTheme="minorBidi" w:cstheme="minorBidi"/>
          <w:sz w:val="32"/>
          <w:szCs w:val="32"/>
          <w:rtl/>
        </w:rPr>
        <w:t>التى</w:t>
      </w:r>
      <w:proofErr w:type="spellEnd"/>
      <w:r>
        <w:rPr>
          <w:rFonts w:asciiTheme="minorBidi" w:hAnsiTheme="minorBidi" w:cstheme="minorBidi"/>
          <w:sz w:val="32"/>
          <w:szCs w:val="32"/>
          <w:rtl/>
        </w:rPr>
        <w:t xml:space="preserve"> قد تسبب حرجا للمرؤوس إذا خالف أوامر رئيسه أو طالبه بأن تكون هذه الأوامر مكتوبة، وأيضا ما يملكه الرؤساء الإداريين من سلطات قد تستخدم للإضرار والتنكيل بمرؤوسيهم حال رفضهم تنفيذ أوامرهم الشفوية أو المطالبة بكتابتها، لذلك يتعين بحث جميع الظروف والملابسات </w:t>
      </w:r>
      <w:proofErr w:type="spellStart"/>
      <w:r>
        <w:rPr>
          <w:rFonts w:asciiTheme="minorBidi" w:hAnsiTheme="minorBidi" w:cstheme="minorBidi"/>
          <w:sz w:val="32"/>
          <w:szCs w:val="32"/>
          <w:rtl/>
        </w:rPr>
        <w:t>التى</w:t>
      </w:r>
      <w:proofErr w:type="spellEnd"/>
      <w:r>
        <w:rPr>
          <w:rFonts w:asciiTheme="minorBidi" w:hAnsiTheme="minorBidi" w:cstheme="minorBidi"/>
          <w:sz w:val="32"/>
          <w:szCs w:val="32"/>
          <w:rtl/>
        </w:rPr>
        <w:t xml:space="preserve"> </w:t>
      </w:r>
      <w:proofErr w:type="spellStart"/>
      <w:r>
        <w:rPr>
          <w:rFonts w:asciiTheme="minorBidi" w:hAnsiTheme="minorBidi" w:cstheme="minorBidi"/>
          <w:sz w:val="32"/>
          <w:szCs w:val="32"/>
          <w:rtl/>
        </w:rPr>
        <w:t>احاطت</w:t>
      </w:r>
      <w:proofErr w:type="spellEnd"/>
      <w:r>
        <w:rPr>
          <w:rFonts w:asciiTheme="minorBidi" w:hAnsiTheme="minorBidi" w:cstheme="minorBidi"/>
          <w:sz w:val="32"/>
          <w:szCs w:val="32"/>
          <w:rtl/>
        </w:rPr>
        <w:t xml:space="preserve"> بتنفيذ الموظف لأمر رئيسه </w:t>
      </w:r>
      <w:proofErr w:type="spellStart"/>
      <w:r>
        <w:rPr>
          <w:rFonts w:asciiTheme="minorBidi" w:hAnsiTheme="minorBidi" w:cstheme="minorBidi"/>
          <w:sz w:val="32"/>
          <w:szCs w:val="32"/>
          <w:rtl/>
        </w:rPr>
        <w:t>الشفوى</w:t>
      </w:r>
      <w:proofErr w:type="spellEnd"/>
      <w:r>
        <w:rPr>
          <w:rFonts w:asciiTheme="minorBidi" w:hAnsiTheme="minorBidi" w:cstheme="minorBidi"/>
          <w:sz w:val="32"/>
          <w:szCs w:val="32"/>
          <w:rtl/>
        </w:rPr>
        <w:t xml:space="preserve"> المخالف لأحكام القانون والتحقق منها، للوقوف على حقيقة صدور الأمر </w:t>
      </w:r>
      <w:proofErr w:type="spellStart"/>
      <w:r>
        <w:rPr>
          <w:rFonts w:asciiTheme="minorBidi" w:hAnsiTheme="minorBidi" w:cstheme="minorBidi"/>
          <w:sz w:val="32"/>
          <w:szCs w:val="32"/>
          <w:rtl/>
        </w:rPr>
        <w:t>الشفوى</w:t>
      </w:r>
      <w:proofErr w:type="spellEnd"/>
      <w:r>
        <w:rPr>
          <w:rFonts w:asciiTheme="minorBidi" w:hAnsiTheme="minorBidi" w:cstheme="minorBidi"/>
          <w:sz w:val="32"/>
          <w:szCs w:val="32"/>
          <w:rtl/>
        </w:rPr>
        <w:t xml:space="preserve"> من رئيسه، وما إذا كان الموظف قد تعرض لضغوط من رئيسه لتنفيذ أوامره الشفوية سواء كانت بالترهيب أو الترغيب، فيجب عدم تجاهل واقع العمل </w:t>
      </w:r>
      <w:proofErr w:type="spellStart"/>
      <w:r>
        <w:rPr>
          <w:rFonts w:asciiTheme="minorBidi" w:hAnsiTheme="minorBidi" w:cstheme="minorBidi"/>
          <w:sz w:val="32"/>
          <w:szCs w:val="32"/>
          <w:rtl/>
        </w:rPr>
        <w:t>الإدارى</w:t>
      </w:r>
      <w:proofErr w:type="spellEnd"/>
      <w:r>
        <w:rPr>
          <w:rFonts w:asciiTheme="minorBidi" w:hAnsiTheme="minorBidi" w:cstheme="minorBidi"/>
          <w:sz w:val="32"/>
          <w:szCs w:val="32"/>
          <w:rtl/>
        </w:rPr>
        <w:t xml:space="preserve">، وطبيعة العلاقة القانونية والإنسانية بين المرؤوسين والرؤساء، وليس من العدل مجازاة الموظف وحده عن تنفيذه لأوامر رئيسه الشفوية المخالفة للقانون إذا ثبت أن الرئيس قام بإصدار هذه الأوامر بالفعل وأنه مارس ضغوطا عليه، والقول بغير ذلك يتضمن تحميل الموظف بكامل المسئولية عن أخطاء رؤسائه وتعمدهم مخالفة أحكام القانون، فضلا عن </w:t>
      </w:r>
      <w:proofErr w:type="spellStart"/>
      <w:r>
        <w:rPr>
          <w:rFonts w:asciiTheme="minorBidi" w:hAnsiTheme="minorBidi" w:cstheme="minorBidi"/>
          <w:sz w:val="32"/>
          <w:szCs w:val="32"/>
          <w:rtl/>
        </w:rPr>
        <w:t>اتاحة</w:t>
      </w:r>
      <w:proofErr w:type="spellEnd"/>
      <w:r>
        <w:rPr>
          <w:rFonts w:asciiTheme="minorBidi" w:hAnsiTheme="minorBidi" w:cstheme="minorBidi"/>
          <w:sz w:val="32"/>
          <w:szCs w:val="32"/>
          <w:rtl/>
        </w:rPr>
        <w:t xml:space="preserve"> الفرصة للرؤساء الإداريين للتحلل من </w:t>
      </w:r>
      <w:proofErr w:type="spellStart"/>
      <w:r>
        <w:rPr>
          <w:rFonts w:asciiTheme="minorBidi" w:hAnsiTheme="minorBidi" w:cstheme="minorBidi"/>
          <w:sz w:val="32"/>
          <w:szCs w:val="32"/>
          <w:rtl/>
        </w:rPr>
        <w:t>أى</w:t>
      </w:r>
      <w:proofErr w:type="spellEnd"/>
      <w:r>
        <w:rPr>
          <w:rFonts w:asciiTheme="minorBidi" w:hAnsiTheme="minorBidi" w:cstheme="minorBidi"/>
          <w:sz w:val="32"/>
          <w:szCs w:val="32"/>
          <w:rtl/>
        </w:rPr>
        <w:t xml:space="preserve"> مسئولية حال مخالفتهم أحكام القانون عن طريق إصدارهم لأوامر شفوية لمرؤوسيهم. </w:t>
      </w:r>
    </w:p>
    <w:p w:rsidR="002A2319" w:rsidRDefault="002A2319" w:rsidP="002A2319">
      <w:pPr>
        <w:bidi/>
        <w:spacing w:after="240"/>
        <w:ind w:left="-58" w:firstLine="601"/>
        <w:jc w:val="lowKashida"/>
        <w:rPr>
          <w:rFonts w:asciiTheme="minorBidi" w:hAnsiTheme="minorBidi" w:cstheme="minorBidi"/>
          <w:sz w:val="32"/>
          <w:szCs w:val="32"/>
          <w:rtl/>
        </w:rPr>
      </w:pPr>
      <w:r>
        <w:rPr>
          <w:rFonts w:asciiTheme="minorBidi" w:hAnsiTheme="minorBidi" w:cstheme="minorBidi"/>
          <w:sz w:val="32"/>
          <w:szCs w:val="32"/>
          <w:rtl/>
        </w:rPr>
        <w:t xml:space="preserve">ومن حيث إنه متى كان ما تقدم،  وكان المحال قد دفع </w:t>
      </w:r>
      <w:proofErr w:type="spellStart"/>
      <w:r>
        <w:rPr>
          <w:rFonts w:asciiTheme="minorBidi" w:hAnsiTheme="minorBidi" w:cstheme="minorBidi"/>
          <w:sz w:val="32"/>
          <w:szCs w:val="32"/>
          <w:rtl/>
        </w:rPr>
        <w:t>الإتهام</w:t>
      </w:r>
      <w:proofErr w:type="spellEnd"/>
      <w:r>
        <w:rPr>
          <w:rFonts w:asciiTheme="minorBidi" w:hAnsiTheme="minorBidi" w:cstheme="minorBidi"/>
          <w:sz w:val="32"/>
          <w:szCs w:val="32"/>
          <w:rtl/>
        </w:rPr>
        <w:t xml:space="preserve"> المنسوب إليه </w:t>
      </w:r>
      <w:proofErr w:type="spellStart"/>
      <w:r>
        <w:rPr>
          <w:rFonts w:asciiTheme="minorBidi" w:hAnsiTheme="minorBidi" w:cstheme="minorBidi"/>
          <w:sz w:val="32"/>
          <w:szCs w:val="32"/>
          <w:rtl/>
        </w:rPr>
        <w:t>فى</w:t>
      </w:r>
      <w:proofErr w:type="spellEnd"/>
      <w:r>
        <w:rPr>
          <w:rFonts w:asciiTheme="minorBidi" w:hAnsiTheme="minorBidi" w:cstheme="minorBidi"/>
          <w:sz w:val="32"/>
          <w:szCs w:val="32"/>
          <w:rtl/>
        </w:rPr>
        <w:t xml:space="preserve"> التحقيقات </w:t>
      </w:r>
      <w:proofErr w:type="spellStart"/>
      <w:r>
        <w:rPr>
          <w:rFonts w:asciiTheme="minorBidi" w:hAnsiTheme="minorBidi" w:cstheme="minorBidi"/>
          <w:sz w:val="32"/>
          <w:szCs w:val="32"/>
          <w:rtl/>
        </w:rPr>
        <w:t>التى</w:t>
      </w:r>
      <w:proofErr w:type="spellEnd"/>
      <w:r>
        <w:rPr>
          <w:rFonts w:asciiTheme="minorBidi" w:hAnsiTheme="minorBidi" w:cstheme="minorBidi"/>
          <w:sz w:val="32"/>
          <w:szCs w:val="32"/>
          <w:rtl/>
        </w:rPr>
        <w:t xml:space="preserve"> أجرتها معه سلطة </w:t>
      </w:r>
      <w:proofErr w:type="spellStart"/>
      <w:r>
        <w:rPr>
          <w:rFonts w:asciiTheme="minorBidi" w:hAnsiTheme="minorBidi" w:cstheme="minorBidi"/>
          <w:sz w:val="32"/>
          <w:szCs w:val="32"/>
          <w:rtl/>
        </w:rPr>
        <w:t>الإتهام</w:t>
      </w:r>
      <w:proofErr w:type="spellEnd"/>
      <w:r>
        <w:rPr>
          <w:rFonts w:asciiTheme="minorBidi" w:hAnsiTheme="minorBidi" w:cstheme="minorBidi"/>
          <w:sz w:val="32"/>
          <w:szCs w:val="32"/>
          <w:rtl/>
        </w:rPr>
        <w:t xml:space="preserve"> بأن ذكر أنه قد تعرض لضغوط من محافظ </w:t>
      </w:r>
      <w:proofErr w:type="spellStart"/>
      <w:r>
        <w:rPr>
          <w:rFonts w:asciiTheme="minorBidi" w:hAnsiTheme="minorBidi" w:cstheme="minorBidi"/>
          <w:sz w:val="32"/>
          <w:szCs w:val="32"/>
          <w:rtl/>
        </w:rPr>
        <w:t>بنى</w:t>
      </w:r>
      <w:proofErr w:type="spellEnd"/>
      <w:r>
        <w:rPr>
          <w:rFonts w:asciiTheme="minorBidi" w:hAnsiTheme="minorBidi" w:cstheme="minorBidi"/>
          <w:sz w:val="32"/>
          <w:szCs w:val="32"/>
          <w:rtl/>
        </w:rPr>
        <w:t xml:space="preserve"> سويف وسكرتير عام المحافظة لقبول طلب التصالح المقدم من المواطن عبد النعيم محمد عبد النعيم على الرغم من تقديمه بعد المواعيد المقررة بقرار رئيس مجلس الوزراء رقم (2725) لسنة 2020، وأنه قد تلقى اتصالا هاتفيا منهما بضرورة قبول هذا الطلب بناء على تعليمات صادرة من رئاسة الجمهورية ووزارة الحكم المحلى، وأن محافظ </w:t>
      </w:r>
      <w:proofErr w:type="spellStart"/>
      <w:r>
        <w:rPr>
          <w:rFonts w:asciiTheme="minorBidi" w:hAnsiTheme="minorBidi" w:cstheme="minorBidi"/>
          <w:sz w:val="32"/>
          <w:szCs w:val="32"/>
          <w:rtl/>
        </w:rPr>
        <w:t>بنى</w:t>
      </w:r>
      <w:proofErr w:type="spellEnd"/>
      <w:r>
        <w:rPr>
          <w:rFonts w:asciiTheme="minorBidi" w:hAnsiTheme="minorBidi" w:cstheme="minorBidi"/>
          <w:sz w:val="32"/>
          <w:szCs w:val="32"/>
          <w:rtl/>
        </w:rPr>
        <w:t xml:space="preserve"> سويف رفض التأشير على الطلب حين قابله وطلب منه ذلك، أما سكرتير المحافظة فقد </w:t>
      </w:r>
      <w:proofErr w:type="spellStart"/>
      <w:r>
        <w:rPr>
          <w:rFonts w:asciiTheme="minorBidi" w:hAnsiTheme="minorBidi" w:cstheme="minorBidi"/>
          <w:sz w:val="32"/>
          <w:szCs w:val="32"/>
          <w:rtl/>
        </w:rPr>
        <w:t>اخطره</w:t>
      </w:r>
      <w:proofErr w:type="spellEnd"/>
      <w:r>
        <w:rPr>
          <w:rFonts w:asciiTheme="minorBidi" w:hAnsiTheme="minorBidi" w:cstheme="minorBidi"/>
          <w:sz w:val="32"/>
          <w:szCs w:val="32"/>
          <w:rtl/>
        </w:rPr>
        <w:t xml:space="preserve"> بأن المحافظ غاضب ويريد سرعة إنهاء هذا الطلب، لذلك فقد تعمد المحال أن يكتب على الطلب عبارة "بناء علي تعليمات محافظ بني سويف المبلغة هاتفياً بهذا الشأن". وعلى الرغم من ذلك فإن سلطة </w:t>
      </w:r>
      <w:proofErr w:type="spellStart"/>
      <w:r>
        <w:rPr>
          <w:rFonts w:asciiTheme="minorBidi" w:hAnsiTheme="minorBidi" w:cstheme="minorBidi"/>
          <w:sz w:val="32"/>
          <w:szCs w:val="32"/>
          <w:rtl/>
        </w:rPr>
        <w:t>الإتهام</w:t>
      </w:r>
      <w:proofErr w:type="spellEnd"/>
      <w:r>
        <w:rPr>
          <w:rFonts w:asciiTheme="minorBidi" w:hAnsiTheme="minorBidi" w:cstheme="minorBidi"/>
          <w:sz w:val="32"/>
          <w:szCs w:val="32"/>
          <w:rtl/>
        </w:rPr>
        <w:t xml:space="preserve"> لم تحقق أوجه دفاع المحال ولم تفندها أو تتحرى مدى صدقها وصحتها، وقد كان عليها أن تجرى تحقيقا </w:t>
      </w:r>
      <w:proofErr w:type="spellStart"/>
      <w:r>
        <w:rPr>
          <w:rFonts w:asciiTheme="minorBidi" w:hAnsiTheme="minorBidi" w:cstheme="minorBidi"/>
          <w:sz w:val="32"/>
          <w:szCs w:val="32"/>
          <w:rtl/>
        </w:rPr>
        <w:t>فى</w:t>
      </w:r>
      <w:proofErr w:type="spellEnd"/>
      <w:r>
        <w:rPr>
          <w:rFonts w:asciiTheme="minorBidi" w:hAnsiTheme="minorBidi" w:cstheme="minorBidi"/>
          <w:sz w:val="32"/>
          <w:szCs w:val="32"/>
          <w:rtl/>
        </w:rPr>
        <w:t xml:space="preserve"> شأن ما أفاد </w:t>
      </w:r>
      <w:proofErr w:type="spellStart"/>
      <w:r>
        <w:rPr>
          <w:rFonts w:asciiTheme="minorBidi" w:hAnsiTheme="minorBidi" w:cstheme="minorBidi"/>
          <w:sz w:val="32"/>
          <w:szCs w:val="32"/>
          <w:rtl/>
        </w:rPr>
        <w:t>به</w:t>
      </w:r>
      <w:proofErr w:type="spellEnd"/>
      <w:r>
        <w:rPr>
          <w:rFonts w:asciiTheme="minorBidi" w:hAnsiTheme="minorBidi" w:cstheme="minorBidi"/>
          <w:sz w:val="32"/>
          <w:szCs w:val="32"/>
          <w:rtl/>
        </w:rPr>
        <w:t xml:space="preserve"> المحال </w:t>
      </w:r>
      <w:proofErr w:type="spellStart"/>
      <w:r>
        <w:rPr>
          <w:rFonts w:asciiTheme="minorBidi" w:hAnsiTheme="minorBidi" w:cstheme="minorBidi"/>
          <w:sz w:val="32"/>
          <w:szCs w:val="32"/>
          <w:rtl/>
        </w:rPr>
        <w:t>فى</w:t>
      </w:r>
      <w:proofErr w:type="spellEnd"/>
      <w:r>
        <w:rPr>
          <w:rFonts w:asciiTheme="minorBidi" w:hAnsiTheme="minorBidi" w:cstheme="minorBidi"/>
          <w:sz w:val="32"/>
          <w:szCs w:val="32"/>
          <w:rtl/>
        </w:rPr>
        <w:t xml:space="preserve"> التحقيقات للوقوف على ظروف وملابسات قبول المحال لطلب التصالح، وهل كان بالفعل يقوم بتنفيذ أوامر المحافظ الشفوية </w:t>
      </w:r>
      <w:proofErr w:type="spellStart"/>
      <w:r>
        <w:rPr>
          <w:rFonts w:asciiTheme="minorBidi" w:hAnsiTheme="minorBidi" w:cstheme="minorBidi"/>
          <w:sz w:val="32"/>
          <w:szCs w:val="32"/>
          <w:rtl/>
        </w:rPr>
        <w:t>التى</w:t>
      </w:r>
      <w:proofErr w:type="spellEnd"/>
      <w:r>
        <w:rPr>
          <w:rFonts w:asciiTheme="minorBidi" w:hAnsiTheme="minorBidi" w:cstheme="minorBidi"/>
          <w:sz w:val="32"/>
          <w:szCs w:val="32"/>
          <w:rtl/>
        </w:rPr>
        <w:t xml:space="preserve"> صدرت إليه </w:t>
      </w:r>
      <w:proofErr w:type="spellStart"/>
      <w:r>
        <w:rPr>
          <w:rFonts w:asciiTheme="minorBidi" w:hAnsiTheme="minorBidi" w:cstheme="minorBidi"/>
          <w:sz w:val="32"/>
          <w:szCs w:val="32"/>
          <w:rtl/>
        </w:rPr>
        <w:t>فى</w:t>
      </w:r>
      <w:proofErr w:type="spellEnd"/>
      <w:r>
        <w:rPr>
          <w:rFonts w:asciiTheme="minorBidi" w:hAnsiTheme="minorBidi" w:cstheme="minorBidi"/>
          <w:sz w:val="32"/>
          <w:szCs w:val="32"/>
          <w:rtl/>
        </w:rPr>
        <w:t xml:space="preserve"> هذا الشأن؟ وهل أصدر المحافظ </w:t>
      </w:r>
      <w:r>
        <w:rPr>
          <w:rFonts w:asciiTheme="minorBidi" w:hAnsiTheme="minorBidi" w:cstheme="minorBidi"/>
          <w:sz w:val="32"/>
          <w:szCs w:val="32"/>
          <w:rtl/>
        </w:rPr>
        <w:lastRenderedPageBreak/>
        <w:t xml:space="preserve">أوامر شفوية للمحال بقبول هذا الطلب؟ وما وجه الحق والحقيقة </w:t>
      </w:r>
      <w:proofErr w:type="spellStart"/>
      <w:r>
        <w:rPr>
          <w:rFonts w:asciiTheme="minorBidi" w:hAnsiTheme="minorBidi" w:cstheme="minorBidi"/>
          <w:sz w:val="32"/>
          <w:szCs w:val="32"/>
          <w:rtl/>
        </w:rPr>
        <w:t>فى</w:t>
      </w:r>
      <w:proofErr w:type="spellEnd"/>
      <w:r>
        <w:rPr>
          <w:rFonts w:asciiTheme="minorBidi" w:hAnsiTheme="minorBidi" w:cstheme="minorBidi"/>
          <w:sz w:val="32"/>
          <w:szCs w:val="32"/>
          <w:rtl/>
        </w:rPr>
        <w:t xml:space="preserve"> ذلك؟ خاصة وأن المحال كان حريصا على أن يدون على الطلب عبارة مفادها بأن قبوله يتم بناء على التعليمات الشفوية للمحافظ </w:t>
      </w:r>
      <w:proofErr w:type="spellStart"/>
      <w:r>
        <w:rPr>
          <w:rFonts w:asciiTheme="minorBidi" w:hAnsiTheme="minorBidi" w:cstheme="minorBidi"/>
          <w:sz w:val="32"/>
          <w:szCs w:val="32"/>
          <w:rtl/>
        </w:rPr>
        <w:t>التى</w:t>
      </w:r>
      <w:proofErr w:type="spellEnd"/>
      <w:r>
        <w:rPr>
          <w:rFonts w:asciiTheme="minorBidi" w:hAnsiTheme="minorBidi" w:cstheme="minorBidi"/>
          <w:sz w:val="32"/>
          <w:szCs w:val="32"/>
          <w:rtl/>
        </w:rPr>
        <w:t xml:space="preserve"> أبلغت إليه هاتفيا، وهى العبارة </w:t>
      </w:r>
      <w:proofErr w:type="spellStart"/>
      <w:r>
        <w:rPr>
          <w:rFonts w:asciiTheme="minorBidi" w:hAnsiTheme="minorBidi" w:cstheme="minorBidi"/>
          <w:sz w:val="32"/>
          <w:szCs w:val="32"/>
          <w:rtl/>
        </w:rPr>
        <w:t>التى</w:t>
      </w:r>
      <w:proofErr w:type="spellEnd"/>
      <w:r>
        <w:rPr>
          <w:rFonts w:asciiTheme="minorBidi" w:hAnsiTheme="minorBidi" w:cstheme="minorBidi"/>
          <w:sz w:val="32"/>
          <w:szCs w:val="32"/>
          <w:rtl/>
        </w:rPr>
        <w:t xml:space="preserve"> أراد </w:t>
      </w:r>
      <w:proofErr w:type="spellStart"/>
      <w:r>
        <w:rPr>
          <w:rFonts w:asciiTheme="minorBidi" w:hAnsiTheme="minorBidi" w:cstheme="minorBidi"/>
          <w:sz w:val="32"/>
          <w:szCs w:val="32"/>
          <w:rtl/>
        </w:rPr>
        <w:t>بها</w:t>
      </w:r>
      <w:proofErr w:type="spellEnd"/>
      <w:r>
        <w:rPr>
          <w:rFonts w:asciiTheme="minorBidi" w:hAnsiTheme="minorBidi" w:cstheme="minorBidi"/>
          <w:sz w:val="32"/>
          <w:szCs w:val="32"/>
          <w:rtl/>
        </w:rPr>
        <w:t xml:space="preserve"> المحال أن يخلى مسئوليته من المخالفة </w:t>
      </w:r>
      <w:proofErr w:type="spellStart"/>
      <w:r>
        <w:rPr>
          <w:rFonts w:asciiTheme="minorBidi" w:hAnsiTheme="minorBidi" w:cstheme="minorBidi"/>
          <w:sz w:val="32"/>
          <w:szCs w:val="32"/>
          <w:rtl/>
        </w:rPr>
        <w:t>التى</w:t>
      </w:r>
      <w:proofErr w:type="spellEnd"/>
      <w:r>
        <w:rPr>
          <w:rFonts w:asciiTheme="minorBidi" w:hAnsiTheme="minorBidi" w:cstheme="minorBidi"/>
          <w:sz w:val="32"/>
          <w:szCs w:val="32"/>
          <w:rtl/>
        </w:rPr>
        <w:t xml:space="preserve"> شابت قبول طلب التصالح بعد المواعيد المقررة قانونا، وأن يعلن للكافة أنه مجرد أداة لتنفيذ التعليمات الشفوية </w:t>
      </w:r>
      <w:proofErr w:type="spellStart"/>
      <w:r>
        <w:rPr>
          <w:rFonts w:asciiTheme="minorBidi" w:hAnsiTheme="minorBidi" w:cstheme="minorBidi"/>
          <w:sz w:val="32"/>
          <w:szCs w:val="32"/>
          <w:rtl/>
        </w:rPr>
        <w:t>التى</w:t>
      </w:r>
      <w:proofErr w:type="spellEnd"/>
      <w:r>
        <w:rPr>
          <w:rFonts w:asciiTheme="minorBidi" w:hAnsiTheme="minorBidi" w:cstheme="minorBidi"/>
          <w:sz w:val="32"/>
          <w:szCs w:val="32"/>
          <w:rtl/>
        </w:rPr>
        <w:t xml:space="preserve"> صدرت إليه من المحافظ. أما وأن سلطة </w:t>
      </w:r>
      <w:proofErr w:type="spellStart"/>
      <w:r>
        <w:rPr>
          <w:rFonts w:asciiTheme="minorBidi" w:hAnsiTheme="minorBidi" w:cstheme="minorBidi"/>
          <w:sz w:val="32"/>
          <w:szCs w:val="32"/>
          <w:rtl/>
        </w:rPr>
        <w:t>الإتهام</w:t>
      </w:r>
      <w:proofErr w:type="spellEnd"/>
      <w:r>
        <w:rPr>
          <w:rFonts w:asciiTheme="minorBidi" w:hAnsiTheme="minorBidi" w:cstheme="minorBidi"/>
          <w:sz w:val="32"/>
          <w:szCs w:val="32"/>
          <w:rtl/>
        </w:rPr>
        <w:t xml:space="preserve"> لم تحقق </w:t>
      </w:r>
      <w:proofErr w:type="spellStart"/>
      <w:r>
        <w:rPr>
          <w:rFonts w:asciiTheme="minorBidi" w:hAnsiTheme="minorBidi" w:cstheme="minorBidi"/>
          <w:sz w:val="32"/>
          <w:szCs w:val="32"/>
          <w:rtl/>
        </w:rPr>
        <w:t>فى</w:t>
      </w:r>
      <w:proofErr w:type="spellEnd"/>
      <w:r>
        <w:rPr>
          <w:rFonts w:asciiTheme="minorBidi" w:hAnsiTheme="minorBidi" w:cstheme="minorBidi"/>
          <w:sz w:val="32"/>
          <w:szCs w:val="32"/>
          <w:rtl/>
        </w:rPr>
        <w:t xml:space="preserve"> </w:t>
      </w:r>
      <w:proofErr w:type="spellStart"/>
      <w:r>
        <w:rPr>
          <w:rFonts w:asciiTheme="minorBidi" w:hAnsiTheme="minorBidi" w:cstheme="minorBidi"/>
          <w:sz w:val="32"/>
          <w:szCs w:val="32"/>
          <w:rtl/>
        </w:rPr>
        <w:t>أى</w:t>
      </w:r>
      <w:proofErr w:type="spellEnd"/>
      <w:r>
        <w:rPr>
          <w:rFonts w:asciiTheme="minorBidi" w:hAnsiTheme="minorBidi" w:cstheme="minorBidi"/>
          <w:sz w:val="32"/>
          <w:szCs w:val="32"/>
          <w:rtl/>
        </w:rPr>
        <w:t xml:space="preserve"> مما تقدم، وأغفلت الرد على أوجه دفاع المحال؛ فإنها تكون قد أخلت إخلالا جسيما بحق المحال </w:t>
      </w:r>
      <w:proofErr w:type="spellStart"/>
      <w:r>
        <w:rPr>
          <w:rFonts w:asciiTheme="minorBidi" w:hAnsiTheme="minorBidi" w:cstheme="minorBidi"/>
          <w:sz w:val="32"/>
          <w:szCs w:val="32"/>
          <w:rtl/>
        </w:rPr>
        <w:t>فى</w:t>
      </w:r>
      <w:proofErr w:type="spellEnd"/>
      <w:r>
        <w:rPr>
          <w:rFonts w:asciiTheme="minorBidi" w:hAnsiTheme="minorBidi" w:cstheme="minorBidi"/>
          <w:sz w:val="32"/>
          <w:szCs w:val="32"/>
          <w:rtl/>
        </w:rPr>
        <w:t xml:space="preserve"> الدفاع، على النحو </w:t>
      </w:r>
      <w:proofErr w:type="spellStart"/>
      <w:r>
        <w:rPr>
          <w:rFonts w:asciiTheme="minorBidi" w:hAnsiTheme="minorBidi" w:cstheme="minorBidi"/>
          <w:sz w:val="32"/>
          <w:szCs w:val="32"/>
          <w:rtl/>
        </w:rPr>
        <w:t>الذى</w:t>
      </w:r>
      <w:proofErr w:type="spellEnd"/>
      <w:r>
        <w:rPr>
          <w:rFonts w:asciiTheme="minorBidi" w:hAnsiTheme="minorBidi" w:cstheme="minorBidi"/>
          <w:sz w:val="32"/>
          <w:szCs w:val="32"/>
          <w:rtl/>
        </w:rPr>
        <w:t xml:space="preserve"> يغدو معه التحقيق </w:t>
      </w:r>
      <w:proofErr w:type="spellStart"/>
      <w:r>
        <w:rPr>
          <w:rFonts w:asciiTheme="minorBidi" w:hAnsiTheme="minorBidi" w:cstheme="minorBidi"/>
          <w:sz w:val="32"/>
          <w:szCs w:val="32"/>
          <w:rtl/>
        </w:rPr>
        <w:t>الذى</w:t>
      </w:r>
      <w:proofErr w:type="spellEnd"/>
      <w:r>
        <w:rPr>
          <w:rFonts w:asciiTheme="minorBidi" w:hAnsiTheme="minorBidi" w:cstheme="minorBidi"/>
          <w:sz w:val="32"/>
          <w:szCs w:val="32"/>
          <w:rtl/>
        </w:rPr>
        <w:t xml:space="preserve"> أجرته مع المحال باطلا لا يصلح سندا لتوقيع </w:t>
      </w:r>
      <w:proofErr w:type="spellStart"/>
      <w:r>
        <w:rPr>
          <w:rFonts w:asciiTheme="minorBidi" w:hAnsiTheme="minorBidi" w:cstheme="minorBidi"/>
          <w:sz w:val="32"/>
          <w:szCs w:val="32"/>
          <w:rtl/>
        </w:rPr>
        <w:t>أى</w:t>
      </w:r>
      <w:proofErr w:type="spellEnd"/>
      <w:r>
        <w:rPr>
          <w:rFonts w:asciiTheme="minorBidi" w:hAnsiTheme="minorBidi" w:cstheme="minorBidi"/>
          <w:sz w:val="32"/>
          <w:szCs w:val="32"/>
          <w:rtl/>
        </w:rPr>
        <w:t xml:space="preserve"> جزاء عليه.  </w:t>
      </w:r>
    </w:p>
    <w:p w:rsidR="002A2319" w:rsidRPr="002A2319" w:rsidRDefault="002A2319" w:rsidP="002A2319">
      <w:pPr>
        <w:bidi/>
        <w:spacing w:after="240"/>
        <w:ind w:left="-58" w:firstLine="601"/>
        <w:jc w:val="center"/>
        <w:rPr>
          <w:rFonts w:asciiTheme="minorBidi" w:hAnsiTheme="minorBidi" w:cstheme="minorBidi"/>
          <w:b/>
          <w:bCs/>
          <w:sz w:val="32"/>
          <w:szCs w:val="32"/>
          <w:rtl/>
        </w:rPr>
      </w:pPr>
      <w:r w:rsidRPr="002A2319">
        <w:rPr>
          <w:rFonts w:asciiTheme="minorBidi" w:hAnsiTheme="minorBidi" w:cstheme="minorBidi"/>
          <w:b/>
          <w:bCs/>
          <w:sz w:val="32"/>
          <w:szCs w:val="32"/>
          <w:u w:val="single"/>
          <w:rtl/>
        </w:rPr>
        <w:t>فلهذه الأسباب</w:t>
      </w:r>
    </w:p>
    <w:p w:rsidR="002A2319" w:rsidRDefault="002A2319" w:rsidP="002A2319">
      <w:pPr>
        <w:bidi/>
        <w:adjustRightInd w:val="0"/>
        <w:spacing w:after="240"/>
        <w:ind w:left="-58" w:firstLine="601"/>
        <w:rPr>
          <w:rFonts w:asciiTheme="minorBidi" w:hAnsiTheme="minorBidi" w:cstheme="minorBidi"/>
          <w:sz w:val="32"/>
          <w:szCs w:val="32"/>
        </w:rPr>
      </w:pPr>
      <w:r>
        <w:rPr>
          <w:rFonts w:asciiTheme="minorBidi" w:hAnsiTheme="minorBidi" w:cstheme="minorBidi"/>
          <w:sz w:val="32"/>
          <w:szCs w:val="32"/>
          <w:u w:val="single"/>
          <w:rtl/>
        </w:rPr>
        <w:t>حكمت المحكمة :-</w:t>
      </w:r>
      <w:r>
        <w:rPr>
          <w:rFonts w:asciiTheme="minorBidi" w:hAnsiTheme="minorBidi" w:cstheme="minorBidi"/>
          <w:sz w:val="32"/>
          <w:szCs w:val="32"/>
          <w:rtl/>
        </w:rPr>
        <w:t xml:space="preserve">  ببراءة المحال محمود محمد سعد محمد</w:t>
      </w:r>
      <w:r w:rsidR="002725BE">
        <w:rPr>
          <w:rFonts w:asciiTheme="minorBidi" w:hAnsiTheme="minorBidi" w:cstheme="minorBidi" w:hint="cs"/>
          <w:sz w:val="32"/>
          <w:szCs w:val="32"/>
          <w:rtl/>
        </w:rPr>
        <w:t xml:space="preserve"> شاهين</w:t>
      </w:r>
      <w:r>
        <w:rPr>
          <w:rFonts w:asciiTheme="minorBidi" w:hAnsiTheme="minorBidi" w:cstheme="minorBidi"/>
          <w:sz w:val="32"/>
          <w:szCs w:val="32"/>
          <w:rtl/>
        </w:rPr>
        <w:t xml:space="preserve"> من المخالفات المنسوبة إليه. </w:t>
      </w:r>
    </w:p>
    <w:p w:rsidR="006C44F1" w:rsidRDefault="006C44F1" w:rsidP="002A2319">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114" w:rsidRDefault="00542114">
      <w:r>
        <w:separator/>
      </w:r>
    </w:p>
  </w:endnote>
  <w:endnote w:type="continuationSeparator" w:id="1">
    <w:p w:rsidR="00542114" w:rsidRDefault="005421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687B7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687B7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2725BE">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114" w:rsidRDefault="00542114">
      <w:r>
        <w:separator/>
      </w:r>
    </w:p>
  </w:footnote>
  <w:footnote w:type="continuationSeparator" w:id="1">
    <w:p w:rsidR="00542114" w:rsidRDefault="005421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445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445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2A2319">
          <w:rPr>
            <w:rFonts w:hint="cs"/>
            <w:sz w:val="28"/>
            <w:szCs w:val="28"/>
            <w:u w:val="single"/>
            <w:rtl/>
            <w:lang w:bidi="ar-EG"/>
          </w:rPr>
          <w:t>في الدعوي رقم 26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57E0705"/>
    <w:multiLevelType w:val="hybridMultilevel"/>
    <w:tmpl w:val="410A772E"/>
    <w:lvl w:ilvl="0" w:tplc="CDD4FDFC">
      <w:start w:val="1"/>
      <w:numFmt w:val="decimal"/>
      <w:lvlText w:val="%1-"/>
      <w:lvlJc w:val="left"/>
      <w:pPr>
        <w:ind w:left="-42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59762AA"/>
    <w:multiLevelType w:val="hybridMultilevel"/>
    <w:tmpl w:val="0EA8968E"/>
    <w:lvl w:ilvl="0" w:tplc="1AFA2F32">
      <w:start w:val="1"/>
      <w:numFmt w:val="decimal"/>
      <w:lvlText w:val="(%1)"/>
      <w:lvlJc w:val="left"/>
      <w:pPr>
        <w:ind w:left="-694" w:hanging="720"/>
      </w:pPr>
    </w:lvl>
    <w:lvl w:ilvl="1" w:tplc="04090019">
      <w:start w:val="1"/>
      <w:numFmt w:val="lowerLetter"/>
      <w:lvlText w:val="%2."/>
      <w:lvlJc w:val="left"/>
      <w:pPr>
        <w:ind w:left="-334" w:hanging="360"/>
      </w:pPr>
    </w:lvl>
    <w:lvl w:ilvl="2" w:tplc="0409001B">
      <w:start w:val="1"/>
      <w:numFmt w:val="lowerRoman"/>
      <w:lvlText w:val="%3."/>
      <w:lvlJc w:val="right"/>
      <w:pPr>
        <w:ind w:left="386" w:hanging="180"/>
      </w:pPr>
    </w:lvl>
    <w:lvl w:ilvl="3" w:tplc="0409000F">
      <w:start w:val="1"/>
      <w:numFmt w:val="decimal"/>
      <w:lvlText w:val="%4."/>
      <w:lvlJc w:val="left"/>
      <w:pPr>
        <w:ind w:left="1106" w:hanging="360"/>
      </w:pPr>
    </w:lvl>
    <w:lvl w:ilvl="4" w:tplc="04090019">
      <w:start w:val="1"/>
      <w:numFmt w:val="lowerLetter"/>
      <w:lvlText w:val="%5."/>
      <w:lvlJc w:val="left"/>
      <w:pPr>
        <w:ind w:left="1826" w:hanging="360"/>
      </w:pPr>
    </w:lvl>
    <w:lvl w:ilvl="5" w:tplc="0409001B">
      <w:start w:val="1"/>
      <w:numFmt w:val="lowerRoman"/>
      <w:lvlText w:val="%6."/>
      <w:lvlJc w:val="right"/>
      <w:pPr>
        <w:ind w:left="2546" w:hanging="180"/>
      </w:pPr>
    </w:lvl>
    <w:lvl w:ilvl="6" w:tplc="0409000F">
      <w:start w:val="1"/>
      <w:numFmt w:val="decimal"/>
      <w:lvlText w:val="%7."/>
      <w:lvlJc w:val="left"/>
      <w:pPr>
        <w:ind w:left="3266" w:hanging="360"/>
      </w:pPr>
    </w:lvl>
    <w:lvl w:ilvl="7" w:tplc="04090019">
      <w:start w:val="1"/>
      <w:numFmt w:val="lowerLetter"/>
      <w:lvlText w:val="%8."/>
      <w:lvlJc w:val="left"/>
      <w:pPr>
        <w:ind w:left="3986" w:hanging="360"/>
      </w:pPr>
    </w:lvl>
    <w:lvl w:ilvl="8" w:tplc="0409001B">
      <w:start w:val="1"/>
      <w:numFmt w:val="lowerRoman"/>
      <w:lvlText w:val="%9."/>
      <w:lvlJc w:val="right"/>
      <w:pPr>
        <w:ind w:left="4706" w:hanging="180"/>
      </w:pPr>
    </w:lvl>
  </w:abstractNum>
  <w:abstractNum w:abstractNumId="24">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6">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7">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9">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1">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2">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4">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7">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8">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9">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
  </w:num>
  <w:num w:numId="3">
    <w:abstractNumId w:val="14"/>
  </w:num>
  <w:num w:numId="4">
    <w:abstractNumId w:val="2"/>
  </w:num>
  <w:num w:numId="5">
    <w:abstractNumId w:val="16"/>
  </w:num>
  <w:num w:numId="6">
    <w:abstractNumId w:val="30"/>
  </w:num>
  <w:num w:numId="7">
    <w:abstractNumId w:val="24"/>
  </w:num>
  <w:num w:numId="8">
    <w:abstractNumId w:val="18"/>
  </w:num>
  <w:num w:numId="9">
    <w:abstractNumId w:val="7"/>
  </w:num>
  <w:num w:numId="10">
    <w:abstractNumId w:val="11"/>
  </w:num>
  <w:num w:numId="11">
    <w:abstractNumId w:val="5"/>
  </w:num>
  <w:num w:numId="12">
    <w:abstractNumId w:val="27"/>
  </w:num>
  <w:num w:numId="13">
    <w:abstractNumId w:val="28"/>
  </w:num>
  <w:num w:numId="14">
    <w:abstractNumId w:val="0"/>
  </w:num>
  <w:num w:numId="15">
    <w:abstractNumId w:val="20"/>
  </w:num>
  <w:num w:numId="16">
    <w:abstractNumId w:val="12"/>
  </w:num>
  <w:num w:numId="17">
    <w:abstractNumId w:val="36"/>
  </w:num>
  <w:num w:numId="18">
    <w:abstractNumId w:val="1"/>
  </w:num>
  <w:num w:numId="19">
    <w:abstractNumId w:val="15"/>
  </w:num>
  <w:num w:numId="20">
    <w:abstractNumId w:val="22"/>
  </w:num>
  <w:num w:numId="21">
    <w:abstractNumId w:val="31"/>
  </w:num>
  <w:num w:numId="22">
    <w:abstractNumId w:val="19"/>
  </w:num>
  <w:num w:numId="23">
    <w:abstractNumId w:val="37"/>
  </w:num>
  <w:num w:numId="24">
    <w:abstractNumId w:val="38"/>
  </w:num>
  <w:num w:numId="25">
    <w:abstractNumId w:val="8"/>
  </w:num>
  <w:num w:numId="26">
    <w:abstractNumId w:val="29"/>
  </w:num>
  <w:num w:numId="27">
    <w:abstractNumId w:val="26"/>
  </w:num>
  <w:num w:numId="28">
    <w:abstractNumId w:val="3"/>
  </w:num>
  <w:num w:numId="29">
    <w:abstractNumId w:val="25"/>
  </w:num>
  <w:num w:numId="30">
    <w:abstractNumId w:val="6"/>
  </w:num>
  <w:num w:numId="31">
    <w:abstractNumId w:val="21"/>
  </w:num>
  <w:num w:numId="32">
    <w:abstractNumId w:val="39"/>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proofState w:spelling="clean"/>
  <w:stylePaneFormatFilter w:val="3F01"/>
  <w:defaultTabStop w:val="11"/>
  <w:drawingGridHorizontalSpacing w:val="187"/>
  <w:characterSpacingControl w:val="doNotCompress"/>
  <w:hdrShapeDefaults>
    <o:shapedefaults v:ext="edit" spidmax="37889"/>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374"/>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A23"/>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80E"/>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164"/>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5BE"/>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19"/>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02"/>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416"/>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6D9F"/>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1B6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4E84"/>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14"/>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DCD"/>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B7F"/>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648"/>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10"/>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C77"/>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990"/>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C1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8AD"/>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54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8DA"/>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18"/>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AB7"/>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636"/>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323"/>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586"/>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08612155">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39075141">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55F1C"/>
    <w:rsid w:val="00363F65"/>
    <w:rsid w:val="003929EA"/>
    <w:rsid w:val="003A537E"/>
    <w:rsid w:val="003B439B"/>
    <w:rsid w:val="003D318B"/>
    <w:rsid w:val="003E3CEB"/>
    <w:rsid w:val="00484AEE"/>
    <w:rsid w:val="004D6640"/>
    <w:rsid w:val="004E5A1A"/>
    <w:rsid w:val="0050001F"/>
    <w:rsid w:val="00500022"/>
    <w:rsid w:val="005017AC"/>
    <w:rsid w:val="00575A1A"/>
    <w:rsid w:val="00581364"/>
    <w:rsid w:val="005A604C"/>
    <w:rsid w:val="005B2F6C"/>
    <w:rsid w:val="005C120C"/>
    <w:rsid w:val="00605D76"/>
    <w:rsid w:val="00612000"/>
    <w:rsid w:val="006157ED"/>
    <w:rsid w:val="006218F3"/>
    <w:rsid w:val="00651DBF"/>
    <w:rsid w:val="0066425C"/>
    <w:rsid w:val="0068499C"/>
    <w:rsid w:val="00704303"/>
    <w:rsid w:val="00727606"/>
    <w:rsid w:val="00746796"/>
    <w:rsid w:val="00753243"/>
    <w:rsid w:val="007640A9"/>
    <w:rsid w:val="00780A05"/>
    <w:rsid w:val="007B0560"/>
    <w:rsid w:val="007C606A"/>
    <w:rsid w:val="007D4190"/>
    <w:rsid w:val="00817D4C"/>
    <w:rsid w:val="00842074"/>
    <w:rsid w:val="00866B8F"/>
    <w:rsid w:val="00871EBA"/>
    <w:rsid w:val="008767A2"/>
    <w:rsid w:val="008868BA"/>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A5FAA"/>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B2D08"/>
    <w:rsid w:val="00ED61A6"/>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1482</Words>
  <Characters>7792</Characters>
  <Application>Microsoft Office Word</Application>
  <DocSecurity>0</DocSecurity>
  <Lines>64</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9256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66</cp:revision>
  <cp:lastPrinted>2022-05-16T10:58:00Z</cp:lastPrinted>
  <dcterms:created xsi:type="dcterms:W3CDTF">2019-09-24T23:17:00Z</dcterms:created>
  <dcterms:modified xsi:type="dcterms:W3CDTF">2022-05-16T10:58:00Z</dcterms:modified>
  <cp:contentStatus>في الدعوي رقم 26 لسنة 64 ق.</cp:contentStatus>
</cp:coreProperties>
</file>